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BF5" w:rsidRPr="00A2522C" w:rsidRDefault="001C326D" w:rsidP="00A2522C">
      <w:pPr>
        <w:pStyle w:val="a3"/>
        <w:ind w:left="1440"/>
        <w:jc w:val="both"/>
        <w:rPr>
          <w:rFonts w:ascii="Times New Roman" w:hAnsi="Times New Roman" w:cs="Times New Roman"/>
          <w:sz w:val="16"/>
          <w:szCs w:val="16"/>
        </w:rPr>
      </w:pPr>
      <w:r w:rsidRPr="001C326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5pt;height:790.5pt">
            <v:imagedata r:id="rId6" o:title="режим занятий обучающихся"/>
          </v:shape>
        </w:pict>
      </w:r>
    </w:p>
    <w:p w:rsidR="00BC6BF5" w:rsidRDefault="00BC6BF5" w:rsidP="001C326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Школе с первого по выпускной класс в течение учебного года предусматриваются каникулы объёмом не менее 4-х недель; в первом классе устанавливаются дополнительные недельные каникулы.</w:t>
      </w:r>
    </w:p>
    <w:p w:rsidR="00BC6BF5" w:rsidRDefault="00BC6BF5" w:rsidP="00FF55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6BF5" w:rsidRDefault="00BC6BF5" w:rsidP="001C326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Учебный год содержит четыре четверти с осенними, зимними и весенними каникулами между ними. Сроки и продолжительность каникул определяются вышестоящими органами. Летние каникулы устанавливаются в объёме 12-13 недель (в соответствии с федеральными государственными требованиями).</w:t>
      </w:r>
    </w:p>
    <w:p w:rsidR="00BC6BF5" w:rsidRDefault="00BC6BF5" w:rsidP="00FF55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6BF5" w:rsidRDefault="00BC6BF5" w:rsidP="001C326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в ДМШ проводятся индивидуально и в группах. Наполняемость групп определяется учебными планами. Расписание составляется преподавателями Школы с учётом режима работы Школы и занятости учащихся в учебных учреждениях, а также установленных санитарно-гигиенических норм.</w:t>
      </w:r>
    </w:p>
    <w:p w:rsidR="00BC6BF5" w:rsidRDefault="00BC6BF5" w:rsidP="00FF55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6BF5" w:rsidRDefault="00BC6BF5" w:rsidP="001C326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урока в соответствии с требованиями учебных планов может быть следующая: </w:t>
      </w:r>
    </w:p>
    <w:p w:rsidR="00BC6BF5" w:rsidRDefault="00BC6BF5" w:rsidP="00FF556F">
      <w:pPr>
        <w:pStyle w:val="a4"/>
        <w:numPr>
          <w:ilvl w:val="0"/>
          <w:numId w:val="6"/>
        </w:numPr>
      </w:pPr>
      <w:r>
        <w:t>1 академический час,</w:t>
      </w:r>
    </w:p>
    <w:p w:rsidR="00BC6BF5" w:rsidRDefault="00BC6BF5" w:rsidP="00FF556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0,5 академического часа, </w:t>
      </w:r>
    </w:p>
    <w:p w:rsidR="00BC6BF5" w:rsidRDefault="00BC6BF5" w:rsidP="00FF556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1,5 академического часа,</w:t>
      </w:r>
    </w:p>
    <w:p w:rsidR="00BC6BF5" w:rsidRDefault="00BC6BF5" w:rsidP="00FF556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>
        <w:rPr>
          <w:rFonts w:ascii="Times New Roman" w:hAnsi="Times New Roman" w:cs="Times New Roman"/>
          <w:sz w:val="24"/>
          <w:szCs w:val="24"/>
        </w:rPr>
        <w:t>академических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BC6BF5" w:rsidRDefault="00BC6BF5" w:rsidP="00FF55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6BF5" w:rsidRDefault="00BC6BF5" w:rsidP="001C326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учебных занятий</w:t>
      </w:r>
    </w:p>
    <w:p w:rsidR="00BC6BF5" w:rsidRPr="00F17BD7" w:rsidRDefault="00BC6BF5" w:rsidP="00F17B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7BD7">
        <w:rPr>
          <w:rFonts w:ascii="Times New Roman" w:hAnsi="Times New Roman" w:cs="Times New Roman"/>
          <w:sz w:val="24"/>
          <w:szCs w:val="24"/>
        </w:rPr>
        <w:t>индивидуальная,  равная одному академ</w:t>
      </w:r>
      <w:r>
        <w:rPr>
          <w:rFonts w:ascii="Times New Roman" w:hAnsi="Times New Roman" w:cs="Times New Roman"/>
          <w:sz w:val="24"/>
          <w:szCs w:val="24"/>
        </w:rPr>
        <w:t xml:space="preserve">ическому часу, составляет </w:t>
      </w:r>
      <w:r w:rsidRPr="00F17BD7">
        <w:rPr>
          <w:rFonts w:ascii="Times New Roman" w:hAnsi="Times New Roman" w:cs="Times New Roman"/>
          <w:sz w:val="24"/>
          <w:szCs w:val="24"/>
        </w:rPr>
        <w:t>30 минут  для дошкольников</w:t>
      </w:r>
      <w:r>
        <w:rPr>
          <w:rFonts w:ascii="Times New Roman" w:hAnsi="Times New Roman" w:cs="Times New Roman"/>
          <w:sz w:val="24"/>
          <w:szCs w:val="24"/>
        </w:rPr>
        <w:t xml:space="preserve">, и 40 </w:t>
      </w:r>
      <w:r w:rsidRPr="00F17BD7">
        <w:rPr>
          <w:rFonts w:ascii="Times New Roman" w:hAnsi="Times New Roman" w:cs="Times New Roman"/>
          <w:sz w:val="24"/>
          <w:szCs w:val="24"/>
        </w:rPr>
        <w:t>минут для всех остальных обучающихся, перерыв между занятиями 5 минут, продолжительность учебных занятий по одному учебному предмету в день не должна превышать 1,5 академического часа;</w:t>
      </w:r>
    </w:p>
    <w:p w:rsidR="00BC6BF5" w:rsidRPr="00F17BD7" w:rsidRDefault="00BC6BF5" w:rsidP="00F17B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7BD7">
        <w:rPr>
          <w:rFonts w:ascii="Times New Roman" w:hAnsi="Times New Roman" w:cs="Times New Roman"/>
          <w:sz w:val="24"/>
          <w:szCs w:val="24"/>
        </w:rPr>
        <w:t>мелкогрупповая</w:t>
      </w:r>
      <w:proofErr w:type="gramEnd"/>
      <w:r w:rsidRPr="00F17BD7">
        <w:rPr>
          <w:rFonts w:ascii="Times New Roman" w:hAnsi="Times New Roman" w:cs="Times New Roman"/>
          <w:sz w:val="24"/>
          <w:szCs w:val="24"/>
        </w:rPr>
        <w:t xml:space="preserve"> – от 4-х (в ансамбле от 2-х) человек -  не более   2-х часов с 5-ти минутным перерывом;</w:t>
      </w:r>
    </w:p>
    <w:p w:rsidR="00BC6BF5" w:rsidRDefault="00BC6BF5" w:rsidP="00F17B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7BD7">
        <w:rPr>
          <w:rFonts w:ascii="Times New Roman" w:hAnsi="Times New Roman" w:cs="Times New Roman"/>
          <w:sz w:val="24"/>
          <w:szCs w:val="24"/>
        </w:rPr>
        <w:t>групповая</w:t>
      </w:r>
      <w:proofErr w:type="gramEnd"/>
      <w:r w:rsidRPr="00F17BD7">
        <w:rPr>
          <w:rFonts w:ascii="Times New Roman" w:hAnsi="Times New Roman" w:cs="Times New Roman"/>
          <w:sz w:val="24"/>
          <w:szCs w:val="24"/>
        </w:rPr>
        <w:t xml:space="preserve"> – от 11 человек - не более   2-х часов с 5 минутным перерывом.</w:t>
      </w:r>
    </w:p>
    <w:p w:rsidR="00BC6BF5" w:rsidRDefault="00BC6BF5" w:rsidP="00FF556F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C6BF5" w:rsidRDefault="00BC6BF5" w:rsidP="001C326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A20">
        <w:rPr>
          <w:rFonts w:ascii="Times New Roman" w:hAnsi="Times New Roman" w:cs="Times New Roman"/>
          <w:sz w:val="24"/>
          <w:szCs w:val="24"/>
        </w:rPr>
        <w:t>Продолжительность занятий для обучающихся в день – не более 3-х академических часов, а в каникулы – не более 4-х академических часа.</w:t>
      </w:r>
    </w:p>
    <w:p w:rsidR="00BC6BF5" w:rsidRDefault="00BC6BF5" w:rsidP="00FF556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C6BF5" w:rsidRPr="004B3A20" w:rsidRDefault="00BC6BF5" w:rsidP="001C326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A20">
        <w:rPr>
          <w:rFonts w:ascii="Times New Roman" w:hAnsi="Times New Roman" w:cs="Times New Roman"/>
          <w:sz w:val="24"/>
          <w:szCs w:val="24"/>
        </w:rPr>
        <w:t>Количество аудиторной нагрузки в неделю:</w:t>
      </w:r>
    </w:p>
    <w:p w:rsidR="00BC6BF5" w:rsidRPr="004B3A20" w:rsidRDefault="00BC6BF5" w:rsidP="004B3A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A20">
        <w:rPr>
          <w:rFonts w:ascii="Times New Roman" w:hAnsi="Times New Roman" w:cs="Times New Roman"/>
          <w:sz w:val="24"/>
          <w:szCs w:val="24"/>
        </w:rPr>
        <w:t>- по предпрофессиональным и художественно-эстетическим программам составляет не более 14 часов неделю;</w:t>
      </w:r>
    </w:p>
    <w:p w:rsidR="00BC6BF5" w:rsidRDefault="00BC6BF5" w:rsidP="004B3A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A20">
        <w:rPr>
          <w:rFonts w:ascii="Times New Roman" w:hAnsi="Times New Roman" w:cs="Times New Roman"/>
          <w:sz w:val="24"/>
          <w:szCs w:val="24"/>
        </w:rPr>
        <w:t>- по общеразвивающим  программам – не более 10 часов в неделю.</w:t>
      </w:r>
    </w:p>
    <w:p w:rsidR="00BC6BF5" w:rsidRDefault="00BC6BF5" w:rsidP="00FF556F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C6BF5" w:rsidRPr="004B3A20" w:rsidRDefault="00BC6BF5" w:rsidP="001C326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A20">
        <w:rPr>
          <w:rFonts w:ascii="Times New Roman" w:hAnsi="Times New Roman" w:cs="Times New Roman"/>
          <w:sz w:val="24"/>
          <w:szCs w:val="24"/>
        </w:rPr>
        <w:t xml:space="preserve">Для ведения образовательного процесса и полноценного усвоения учащимися учебного материала в 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4B3A20">
        <w:rPr>
          <w:rFonts w:ascii="Times New Roman" w:hAnsi="Times New Roman" w:cs="Times New Roman"/>
          <w:sz w:val="24"/>
          <w:szCs w:val="24"/>
        </w:rPr>
        <w:t xml:space="preserve"> в соответствии с образовательными программами и учебными планами установлены следующие виды работ:</w:t>
      </w:r>
    </w:p>
    <w:p w:rsidR="00BC6BF5" w:rsidRPr="004B3A20" w:rsidRDefault="00BC6BF5" w:rsidP="004B3A2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A20">
        <w:rPr>
          <w:rFonts w:ascii="Times New Roman" w:hAnsi="Times New Roman" w:cs="Times New Roman"/>
          <w:sz w:val="24"/>
          <w:szCs w:val="24"/>
        </w:rPr>
        <w:t>групповые и индивидуальные занятия;</w:t>
      </w:r>
    </w:p>
    <w:p w:rsidR="00BC6BF5" w:rsidRPr="004B3A20" w:rsidRDefault="00BC6BF5" w:rsidP="004B3A2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A20">
        <w:rPr>
          <w:rFonts w:ascii="Times New Roman" w:hAnsi="Times New Roman" w:cs="Times New Roman"/>
          <w:sz w:val="24"/>
          <w:szCs w:val="24"/>
        </w:rPr>
        <w:t>самостоятельная (домашняя работа) учащегося;</w:t>
      </w:r>
    </w:p>
    <w:p w:rsidR="00BC6BF5" w:rsidRPr="004B3A20" w:rsidRDefault="00BC6BF5" w:rsidP="004B3A2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A20">
        <w:rPr>
          <w:rFonts w:ascii="Times New Roman" w:hAnsi="Times New Roman" w:cs="Times New Roman"/>
          <w:sz w:val="24"/>
          <w:szCs w:val="24"/>
        </w:rPr>
        <w:t xml:space="preserve">контрольные мероприятия, предусмотренные учебными планами и программами (контрольные уроки, академические концерты, зачеты, экзамены и т.д.), которые определяются и утверждаются Педагогическим советом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4B3A20">
        <w:rPr>
          <w:rFonts w:ascii="Times New Roman" w:hAnsi="Times New Roman" w:cs="Times New Roman"/>
          <w:sz w:val="24"/>
          <w:szCs w:val="24"/>
        </w:rPr>
        <w:t>;</w:t>
      </w:r>
    </w:p>
    <w:p w:rsidR="00BC6BF5" w:rsidRPr="004B3A20" w:rsidRDefault="00BC6BF5" w:rsidP="004B3A2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3A20">
        <w:rPr>
          <w:rFonts w:ascii="Times New Roman" w:hAnsi="Times New Roman" w:cs="Times New Roman"/>
          <w:sz w:val="24"/>
          <w:szCs w:val="24"/>
        </w:rPr>
        <w:t xml:space="preserve">культурно-просветительские мероприятия (лекции, беседы, концерты, </w:t>
      </w:r>
      <w:r>
        <w:rPr>
          <w:rFonts w:ascii="Times New Roman" w:hAnsi="Times New Roman" w:cs="Times New Roman"/>
          <w:sz w:val="24"/>
          <w:szCs w:val="24"/>
        </w:rPr>
        <w:t>фестивали</w:t>
      </w:r>
      <w:r w:rsidRPr="004B3A20">
        <w:rPr>
          <w:rFonts w:ascii="Times New Roman" w:hAnsi="Times New Roman" w:cs="Times New Roman"/>
          <w:sz w:val="24"/>
          <w:szCs w:val="24"/>
        </w:rPr>
        <w:t xml:space="preserve">, и т.д.), организуемые </w:t>
      </w:r>
      <w:r>
        <w:rPr>
          <w:rFonts w:ascii="Times New Roman" w:hAnsi="Times New Roman" w:cs="Times New Roman"/>
          <w:sz w:val="24"/>
          <w:szCs w:val="24"/>
        </w:rPr>
        <w:t>Школой</w:t>
      </w:r>
      <w:r w:rsidRPr="004B3A2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C6BF5" w:rsidRDefault="00BC6BF5" w:rsidP="004B3A2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внеурочные классные мероприятия;</w:t>
      </w:r>
    </w:p>
    <w:p w:rsidR="00BC6BF5" w:rsidRDefault="00BC6BF5" w:rsidP="004B3A2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конкурсах, фестивалях, олимпиадах.</w:t>
      </w:r>
    </w:p>
    <w:p w:rsidR="00BC6BF5" w:rsidRDefault="00BC6BF5" w:rsidP="00FF556F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C6BF5" w:rsidRPr="004B3A20" w:rsidRDefault="00BC6BF5" w:rsidP="001C326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A20">
        <w:rPr>
          <w:rFonts w:ascii="Times New Roman" w:hAnsi="Times New Roman" w:cs="Times New Roman"/>
          <w:sz w:val="24"/>
          <w:szCs w:val="24"/>
        </w:rPr>
        <w:t>Домашние задания даются в соответствии с образовательными программами.</w:t>
      </w:r>
    </w:p>
    <w:p w:rsidR="00BC6BF5" w:rsidRPr="000930B2" w:rsidRDefault="00BC6BF5" w:rsidP="00F17BD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BC6BF5" w:rsidRPr="000930B2" w:rsidSect="000930B2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080B"/>
    <w:multiLevelType w:val="hybridMultilevel"/>
    <w:tmpl w:val="BFAE27B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03F1D"/>
    <w:multiLevelType w:val="hybridMultilevel"/>
    <w:tmpl w:val="099C105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22FC457E"/>
    <w:multiLevelType w:val="hybridMultilevel"/>
    <w:tmpl w:val="B2FC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80555"/>
    <w:multiLevelType w:val="hybridMultilevel"/>
    <w:tmpl w:val="7A98A9B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2FBD2AB2"/>
    <w:multiLevelType w:val="hybridMultilevel"/>
    <w:tmpl w:val="46B86D8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50162A5F"/>
    <w:multiLevelType w:val="hybridMultilevel"/>
    <w:tmpl w:val="7EB0A5A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55E27B90"/>
    <w:multiLevelType w:val="hybridMultilevel"/>
    <w:tmpl w:val="23141C1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2EAD"/>
    <w:rsid w:val="000475F9"/>
    <w:rsid w:val="000930B2"/>
    <w:rsid w:val="001C326D"/>
    <w:rsid w:val="002E3335"/>
    <w:rsid w:val="004B3A20"/>
    <w:rsid w:val="00552EAD"/>
    <w:rsid w:val="00593188"/>
    <w:rsid w:val="00662E68"/>
    <w:rsid w:val="007B0FAB"/>
    <w:rsid w:val="00844442"/>
    <w:rsid w:val="008874DE"/>
    <w:rsid w:val="008D3969"/>
    <w:rsid w:val="00964A33"/>
    <w:rsid w:val="00A2522C"/>
    <w:rsid w:val="00BC6BF5"/>
    <w:rsid w:val="00E363BE"/>
    <w:rsid w:val="00E5144C"/>
    <w:rsid w:val="00E81BD1"/>
    <w:rsid w:val="00F17BD7"/>
    <w:rsid w:val="00FB4400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0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930B2"/>
    <w:rPr>
      <w:rFonts w:cs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FF556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374</Words>
  <Characters>2135</Characters>
  <Application>Microsoft Office Word</Application>
  <DocSecurity>0</DocSecurity>
  <Lines>17</Lines>
  <Paragraphs>5</Paragraphs>
  <ScaleCrop>false</ScaleCrop>
  <Company>WolfishLair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10</cp:revision>
  <cp:lastPrinted>2016-08-19T08:04:00Z</cp:lastPrinted>
  <dcterms:created xsi:type="dcterms:W3CDTF">2015-03-09T14:59:00Z</dcterms:created>
  <dcterms:modified xsi:type="dcterms:W3CDTF">2016-08-19T19:54:00Z</dcterms:modified>
</cp:coreProperties>
</file>