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13" w:rsidRPr="0042073D" w:rsidRDefault="009B1613" w:rsidP="00CD0395">
      <w:pPr>
        <w:rPr>
          <w:color w:val="000000"/>
        </w:rPr>
      </w:pPr>
      <w:r>
        <w:rPr>
          <w:b/>
          <w:bCs/>
          <w:color w:val="000000"/>
        </w:rPr>
        <w:t xml:space="preserve">                     «Принято»:</w:t>
      </w:r>
      <w:r w:rsidRPr="0042073D">
        <w:rPr>
          <w:color w:val="000000"/>
        </w:rPr>
        <w:t xml:space="preserve">                                                                     </w:t>
      </w:r>
      <w:r>
        <w:rPr>
          <w:color w:val="000000"/>
        </w:rPr>
        <w:t xml:space="preserve">                       </w:t>
      </w:r>
      <w:r w:rsidRPr="003C03FD">
        <w:rPr>
          <w:b/>
          <w:bCs/>
          <w:color w:val="000000"/>
        </w:rPr>
        <w:t>«Утверждаю»:</w:t>
      </w:r>
    </w:p>
    <w:p w:rsidR="009B1613" w:rsidRDefault="009B1613" w:rsidP="00CD0395">
      <w:pPr>
        <w:rPr>
          <w:color w:val="000000"/>
        </w:rPr>
      </w:pPr>
      <w:r>
        <w:rPr>
          <w:color w:val="000000"/>
        </w:rPr>
        <w:t xml:space="preserve">   на заседании Педагогического совета</w:t>
      </w:r>
      <w:r w:rsidRPr="0042073D">
        <w:rPr>
          <w:color w:val="000000"/>
        </w:rPr>
        <w:t xml:space="preserve">            </w:t>
      </w:r>
      <w:r>
        <w:rPr>
          <w:color w:val="000000"/>
        </w:rPr>
        <w:t xml:space="preserve">                         </w:t>
      </w:r>
      <w:r w:rsidRPr="0042073D">
        <w:rPr>
          <w:color w:val="000000"/>
        </w:rPr>
        <w:t xml:space="preserve"> </w:t>
      </w:r>
      <w:r>
        <w:rPr>
          <w:color w:val="000000"/>
        </w:rPr>
        <w:t xml:space="preserve">                      </w:t>
      </w:r>
      <w:r w:rsidRPr="0042073D">
        <w:rPr>
          <w:color w:val="000000"/>
        </w:rPr>
        <w:t>Директор</w:t>
      </w:r>
      <w:r>
        <w:rPr>
          <w:color w:val="000000"/>
        </w:rPr>
        <w:t xml:space="preserve"> ГБОУК ДОД</w:t>
      </w:r>
    </w:p>
    <w:p w:rsidR="009B1613" w:rsidRPr="0042073D" w:rsidRDefault="009B1613" w:rsidP="00CD0395">
      <w:pPr>
        <w:rPr>
          <w:color w:val="000000"/>
        </w:rPr>
      </w:pPr>
      <w:r>
        <w:rPr>
          <w:color w:val="000000"/>
        </w:rPr>
        <w:t>ГБОУК ДОД «Детская музыкальная школа»                                             «Детская музыкальная школа»</w:t>
      </w:r>
      <w:r w:rsidRPr="0042073D">
        <w:rPr>
          <w:color w:val="000000"/>
        </w:rPr>
        <w:t xml:space="preserve"> </w:t>
      </w:r>
    </w:p>
    <w:p w:rsidR="009B1613" w:rsidRPr="0042073D" w:rsidRDefault="009B1613" w:rsidP="00CD0395">
      <w:pPr>
        <w:rPr>
          <w:color w:val="000000"/>
        </w:rPr>
      </w:pPr>
      <w:r>
        <w:rPr>
          <w:color w:val="000000"/>
        </w:rPr>
        <w:t xml:space="preserve">            Протокол № ______ от   </w:t>
      </w:r>
      <w:r w:rsidRPr="0042073D">
        <w:rPr>
          <w:color w:val="000000"/>
        </w:rPr>
        <w:t xml:space="preserve">                                    </w:t>
      </w:r>
      <w:r>
        <w:rPr>
          <w:color w:val="000000"/>
        </w:rPr>
        <w:t xml:space="preserve">                               </w:t>
      </w:r>
      <w:r w:rsidRPr="0042073D">
        <w:rPr>
          <w:color w:val="000000"/>
        </w:rPr>
        <w:t>__________</w:t>
      </w:r>
      <w:r>
        <w:rPr>
          <w:color w:val="000000"/>
          <w:u w:val="single"/>
        </w:rPr>
        <w:t xml:space="preserve">    </w:t>
      </w:r>
      <w:r w:rsidRPr="0042073D">
        <w:rPr>
          <w:color w:val="000000"/>
        </w:rPr>
        <w:t>____   Ходова З.А.</w:t>
      </w:r>
    </w:p>
    <w:p w:rsidR="009B1613" w:rsidRDefault="009B1613" w:rsidP="00CD0395">
      <w:pPr>
        <w:rPr>
          <w:color w:val="000000"/>
        </w:rPr>
      </w:pPr>
      <w:r>
        <w:rPr>
          <w:color w:val="000000"/>
        </w:rPr>
        <w:t xml:space="preserve">       </w:t>
      </w:r>
      <w:r w:rsidRPr="0042073D">
        <w:rPr>
          <w:color w:val="000000"/>
        </w:rPr>
        <w:t xml:space="preserve">« ___» _____________ 20 ___ г.                                        </w:t>
      </w:r>
      <w:r>
        <w:rPr>
          <w:color w:val="000000"/>
        </w:rPr>
        <w:t xml:space="preserve">                      </w:t>
      </w:r>
      <w:r w:rsidRPr="0042073D">
        <w:rPr>
          <w:color w:val="000000"/>
        </w:rPr>
        <w:t>«___» ____________  20 ___ г.</w:t>
      </w:r>
    </w:p>
    <w:p w:rsidR="009B1613" w:rsidRDefault="009B1613" w:rsidP="00CD0395">
      <w:pPr>
        <w:rPr>
          <w:color w:val="000000"/>
        </w:rPr>
      </w:pPr>
    </w:p>
    <w:p w:rsidR="009B1613" w:rsidRDefault="009B1613" w:rsidP="00CD0395">
      <w:pPr>
        <w:rPr>
          <w:color w:val="000000"/>
        </w:rPr>
      </w:pPr>
    </w:p>
    <w:p w:rsidR="009B1613" w:rsidRDefault="009B1613" w:rsidP="00CD0395">
      <w:pPr>
        <w:rPr>
          <w:color w:val="000000"/>
        </w:rPr>
      </w:pPr>
    </w:p>
    <w:p w:rsidR="009B1613" w:rsidRDefault="009B1613" w:rsidP="00CD0395">
      <w:pPr>
        <w:rPr>
          <w:color w:val="000000"/>
        </w:rPr>
      </w:pPr>
    </w:p>
    <w:p w:rsidR="009B1613" w:rsidRPr="003466C8" w:rsidRDefault="009B1613" w:rsidP="00CD0395">
      <w:pPr>
        <w:rPr>
          <w:color w:val="000000"/>
        </w:rPr>
      </w:pPr>
    </w:p>
    <w:p w:rsidR="009B1613" w:rsidRPr="003466C8" w:rsidRDefault="009B1613" w:rsidP="00CD0395">
      <w:pPr>
        <w:autoSpaceDE w:val="0"/>
        <w:autoSpaceDN w:val="0"/>
        <w:adjustRightInd w:val="0"/>
        <w:ind w:right="403" w:firstLine="709"/>
        <w:jc w:val="center"/>
        <w:rPr>
          <w:b/>
          <w:bCs/>
          <w:color w:val="000000"/>
          <w:sz w:val="28"/>
          <w:szCs w:val="28"/>
        </w:rPr>
      </w:pPr>
      <w:r w:rsidRPr="003466C8">
        <w:rPr>
          <w:b/>
          <w:bCs/>
          <w:color w:val="000000"/>
          <w:sz w:val="28"/>
          <w:szCs w:val="28"/>
        </w:rPr>
        <w:t>ПОЛОЖЕНИЕ</w:t>
      </w:r>
    </w:p>
    <w:p w:rsidR="009B1613" w:rsidRPr="003466C8" w:rsidRDefault="009B1613" w:rsidP="00CD0395">
      <w:pPr>
        <w:autoSpaceDE w:val="0"/>
        <w:autoSpaceDN w:val="0"/>
        <w:adjustRightInd w:val="0"/>
        <w:ind w:right="403" w:firstLine="709"/>
        <w:jc w:val="center"/>
        <w:rPr>
          <w:b/>
          <w:bCs/>
          <w:color w:val="000000"/>
          <w:sz w:val="28"/>
          <w:szCs w:val="28"/>
        </w:rPr>
      </w:pPr>
      <w:r w:rsidRPr="003466C8">
        <w:rPr>
          <w:b/>
          <w:bCs/>
          <w:color w:val="000000"/>
          <w:sz w:val="28"/>
          <w:szCs w:val="28"/>
        </w:rPr>
        <w:t>О ПОРЯДКЕ И ОСНОВАНИИ ВОЗНИКНОВЕНИЯ, ИЗМЕНЕНИЯ И ПРЕКРАЩЕНИЯ ОБРАЗОВАТЕЛЬНЫХ ОТНОШЕНИЙ                                                  Государственного бюджетного образовательного учреждения                           культуры дополнительного образования детей</w:t>
      </w:r>
    </w:p>
    <w:p w:rsidR="009B1613" w:rsidRPr="003466C8" w:rsidRDefault="009B1613" w:rsidP="00CD0395">
      <w:pPr>
        <w:autoSpaceDE w:val="0"/>
        <w:autoSpaceDN w:val="0"/>
        <w:adjustRightInd w:val="0"/>
        <w:ind w:right="403" w:firstLine="709"/>
        <w:jc w:val="center"/>
        <w:rPr>
          <w:b/>
          <w:bCs/>
          <w:color w:val="000000"/>
          <w:sz w:val="28"/>
          <w:szCs w:val="28"/>
        </w:rPr>
      </w:pPr>
      <w:r w:rsidRPr="003466C8">
        <w:rPr>
          <w:b/>
          <w:bCs/>
          <w:color w:val="000000"/>
          <w:sz w:val="28"/>
          <w:szCs w:val="28"/>
        </w:rPr>
        <w:t xml:space="preserve">«Детская музыкальная школа» </w:t>
      </w:r>
    </w:p>
    <w:p w:rsidR="009B1613" w:rsidRPr="003466C8" w:rsidRDefault="009B1613" w:rsidP="00CD039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13" w:rsidRDefault="009B1613" w:rsidP="00CD0395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1613" w:rsidRDefault="009B1613" w:rsidP="00CD0395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1613" w:rsidRPr="003466C8" w:rsidRDefault="009B1613" w:rsidP="00CD0395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1613" w:rsidRPr="003466C8" w:rsidRDefault="009B1613" w:rsidP="00CD0395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66C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466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Общие положения.</w:t>
      </w:r>
    </w:p>
    <w:p w:rsidR="009B1613" w:rsidRDefault="009B1613" w:rsidP="00CD0395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</w:p>
    <w:p w:rsidR="009B1613" w:rsidRDefault="009B1613" w:rsidP="00CD0395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</w:p>
    <w:p w:rsidR="009B1613" w:rsidRPr="003466C8" w:rsidRDefault="009B1613" w:rsidP="00CD0395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</w:p>
    <w:p w:rsidR="009B1613" w:rsidRPr="003466C8" w:rsidRDefault="009B1613" w:rsidP="009B7F37">
      <w:pPr>
        <w:pStyle w:val="NoSpacing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Положение разработано на основании шестой статьи Федерального закона от 29.12.2012г. № 273-ФЗ «Об образовании в Российской Федерации», Правил оказания платных образовательных услуг, утвержденных Постановлением Правительства РФ от 15. 08.2013г. № 706, Устава ГБОУК ДОД «Детская музыкальная школа» (далее – Школа), иных нормативно-правовых актов.</w:t>
      </w:r>
    </w:p>
    <w:p w:rsidR="009B1613" w:rsidRPr="003466C8" w:rsidRDefault="009B1613" w:rsidP="003466C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13" w:rsidRPr="003466C8" w:rsidRDefault="009B1613" w:rsidP="009B7F37">
      <w:pPr>
        <w:pStyle w:val="NoSpacing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В настоящем Положении представлен порядок возникновения образовательных отношений в соответствии со статьей 53 ФЗ «Об образовании в РФ»; требования к договору об образовании в соответствии со статьей 54 ФЗ «Об образовании в РФ».</w:t>
      </w:r>
    </w:p>
    <w:p w:rsidR="009B1613" w:rsidRPr="003466C8" w:rsidRDefault="009B1613" w:rsidP="003466C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13" w:rsidRPr="003466C8" w:rsidRDefault="009B1613" w:rsidP="009B7F37">
      <w:pPr>
        <w:pStyle w:val="NoSpacing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Общие требования к приему на обучение в Школу устанавливаются статьёй 55 ФЗ «Об образовании в РФ».</w:t>
      </w:r>
    </w:p>
    <w:p w:rsidR="009B1613" w:rsidRPr="003466C8" w:rsidRDefault="009B1613" w:rsidP="003466C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13" w:rsidRPr="003466C8" w:rsidRDefault="009B1613" w:rsidP="009B7F37">
      <w:pPr>
        <w:pStyle w:val="NoSpacing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Принцип равных условий приема всех поступающих в Школу – особые права, преимущества могут быть предусмотрены только на уровне федеральных законов.</w:t>
      </w:r>
    </w:p>
    <w:p w:rsidR="009B1613" w:rsidRDefault="009B1613" w:rsidP="00CD0395">
      <w:pPr>
        <w:autoSpaceDE w:val="0"/>
        <w:autoSpaceDN w:val="0"/>
        <w:adjustRightInd w:val="0"/>
        <w:rPr>
          <w:color w:val="000000"/>
          <w:sz w:val="28"/>
          <w:szCs w:val="28"/>
          <w:lang w:val="en-US" w:eastAsia="en-US"/>
        </w:rPr>
      </w:pPr>
      <w:bookmarkStart w:id="0" w:name="_GoBack"/>
      <w:bookmarkEnd w:id="0"/>
    </w:p>
    <w:p w:rsidR="009B1613" w:rsidRPr="003466C8" w:rsidRDefault="009B1613" w:rsidP="00CD0395">
      <w:pPr>
        <w:autoSpaceDE w:val="0"/>
        <w:autoSpaceDN w:val="0"/>
        <w:adjustRightInd w:val="0"/>
        <w:rPr>
          <w:color w:val="000000"/>
          <w:sz w:val="28"/>
          <w:szCs w:val="28"/>
          <w:lang w:val="en-US" w:eastAsia="en-US"/>
        </w:rPr>
      </w:pPr>
    </w:p>
    <w:p w:rsidR="009B1613" w:rsidRPr="003466C8" w:rsidRDefault="009B1613" w:rsidP="0004033F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66C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466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Возникновение образовательных отношений.</w:t>
      </w:r>
    </w:p>
    <w:p w:rsidR="009B1613" w:rsidRPr="003466C8" w:rsidRDefault="009B1613" w:rsidP="0004033F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9B1613" w:rsidRPr="003466C8" w:rsidRDefault="009B1613" w:rsidP="009B7F37">
      <w:pPr>
        <w:pStyle w:val="NoSpacing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Для возникновения образовательных отношений является распорядительный акт образовательного учреждения (ГБОУК ДОД «Детская музыкальная школа»), осуществляющего образовательную деятельность, о приеме лица на обучение или для прохождения промежуточной аттестации и (или) государственной итоговой аттестации.</w:t>
      </w:r>
    </w:p>
    <w:p w:rsidR="009B1613" w:rsidRPr="003466C8" w:rsidRDefault="009B1613" w:rsidP="003466C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13" w:rsidRPr="003466C8" w:rsidRDefault="009B1613" w:rsidP="009B7F37">
      <w:pPr>
        <w:pStyle w:val="NoSpacing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Распорядительным документом о возникновении образовательных отношений является приказ о зачислении.</w:t>
      </w:r>
    </w:p>
    <w:p w:rsidR="009B1613" w:rsidRPr="003466C8" w:rsidRDefault="009B1613" w:rsidP="003466C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13" w:rsidRPr="003466C8" w:rsidRDefault="009B1613" w:rsidP="009B7F37">
      <w:pPr>
        <w:pStyle w:val="NoSpacing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Права и обязанности обучающихся возникают с даты, указанной в приказе.</w:t>
      </w:r>
    </w:p>
    <w:p w:rsidR="009B1613" w:rsidRPr="003466C8" w:rsidRDefault="009B1613" w:rsidP="00CD0395">
      <w:pPr>
        <w:autoSpaceDE w:val="0"/>
        <w:autoSpaceDN w:val="0"/>
        <w:adjustRightInd w:val="0"/>
        <w:rPr>
          <w:rFonts w:ascii="Times New Roman+FPEF" w:hAnsi="Times New Roman+FPEF" w:cs="Times New Roman+FPEF"/>
          <w:color w:val="000000"/>
          <w:sz w:val="28"/>
          <w:szCs w:val="28"/>
          <w:lang w:eastAsia="en-US"/>
        </w:rPr>
      </w:pPr>
    </w:p>
    <w:p w:rsidR="009B1613" w:rsidRPr="003466C8" w:rsidRDefault="009B1613" w:rsidP="0004033F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66C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466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Требования к договору об образовании.</w:t>
      </w:r>
    </w:p>
    <w:p w:rsidR="009B1613" w:rsidRDefault="009B1613" w:rsidP="00CD0395">
      <w:pPr>
        <w:autoSpaceDE w:val="0"/>
        <w:autoSpaceDN w:val="0"/>
        <w:adjustRightInd w:val="0"/>
        <w:rPr>
          <w:color w:val="000000"/>
          <w:sz w:val="16"/>
          <w:szCs w:val="16"/>
          <w:lang w:val="en-US" w:eastAsia="en-US"/>
        </w:rPr>
      </w:pPr>
    </w:p>
    <w:p w:rsidR="009B1613" w:rsidRDefault="009B1613" w:rsidP="00CD0395">
      <w:pPr>
        <w:autoSpaceDE w:val="0"/>
        <w:autoSpaceDN w:val="0"/>
        <w:adjustRightInd w:val="0"/>
        <w:rPr>
          <w:color w:val="000000"/>
          <w:sz w:val="16"/>
          <w:szCs w:val="16"/>
          <w:lang w:val="en-US" w:eastAsia="en-US"/>
        </w:rPr>
      </w:pPr>
    </w:p>
    <w:p w:rsidR="009B1613" w:rsidRPr="003466C8" w:rsidRDefault="009B1613" w:rsidP="00CD0395">
      <w:pPr>
        <w:autoSpaceDE w:val="0"/>
        <w:autoSpaceDN w:val="0"/>
        <w:adjustRightInd w:val="0"/>
        <w:rPr>
          <w:color w:val="000000"/>
          <w:sz w:val="16"/>
          <w:szCs w:val="16"/>
          <w:lang w:val="en-US" w:eastAsia="en-US"/>
        </w:rPr>
      </w:pPr>
    </w:p>
    <w:p w:rsidR="009B1613" w:rsidRPr="003466C8" w:rsidRDefault="009B1613" w:rsidP="009B7F37">
      <w:pPr>
        <w:pStyle w:val="NoSpacing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может быть как двухсторонним (образовательное учреждение – обучающийся или его представители), так и трехсторонний (включая так же лицо, которое приняло на себя обязательство оплатить обучение).</w:t>
      </w:r>
    </w:p>
    <w:p w:rsidR="009B1613" w:rsidRPr="003466C8" w:rsidRDefault="009B1613" w:rsidP="003466C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13" w:rsidRPr="003466C8" w:rsidRDefault="009B1613" w:rsidP="009B7F37">
      <w:pPr>
        <w:pStyle w:val="NoSpacing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Закон требует обязательно указывать в договоре:</w:t>
      </w:r>
    </w:p>
    <w:p w:rsidR="009B1613" w:rsidRPr="003466C8" w:rsidRDefault="009B1613" w:rsidP="009B7F37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>вид, уровень и (или) направленность образовательной программы (части образовательной программы определенных уровня, вида и ( или) направленности);</w:t>
      </w:r>
    </w:p>
    <w:p w:rsidR="009B1613" w:rsidRPr="003466C8" w:rsidRDefault="009B1613" w:rsidP="009B7F37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>форму обучения;</w:t>
      </w:r>
    </w:p>
    <w:p w:rsidR="009B1613" w:rsidRPr="003466C8" w:rsidRDefault="009B1613" w:rsidP="009B7F37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>срок освоения образовательной программы (продолжительность обучения).</w:t>
      </w:r>
    </w:p>
    <w:p w:rsidR="009B1613" w:rsidRPr="003466C8" w:rsidRDefault="009B1613" w:rsidP="003466C8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13" w:rsidRPr="003466C8" w:rsidRDefault="009B1613" w:rsidP="003466C8">
      <w:pPr>
        <w:pStyle w:val="NoSpacing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В договоре об оказании платных образовательных услуг указываются полная стоимость платных образовательных услуг и порядок их оплаты.</w:t>
      </w:r>
    </w:p>
    <w:p w:rsidR="009B1613" w:rsidRPr="003466C8" w:rsidRDefault="009B1613" w:rsidP="003466C8">
      <w:pPr>
        <w:pStyle w:val="NoSpacing"/>
        <w:numPr>
          <w:ilvl w:val="2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>Увеличение стоимости после заключения договора не допускается (даже при наличии согласия обучающихся),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B1613" w:rsidRPr="003466C8" w:rsidRDefault="009B1613" w:rsidP="009B7F37">
      <w:pPr>
        <w:pStyle w:val="NoSpacing"/>
        <w:numPr>
          <w:ilvl w:val="2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>Сведения, указанные в договоре об оказании платных образовательных услуг, должны соответствовать информации, размещенной на официальном сайте Школы в сети Интернет на дату заключения договора.</w:t>
      </w:r>
    </w:p>
    <w:p w:rsidR="009B1613" w:rsidRDefault="009B1613" w:rsidP="00CD0395">
      <w:pPr>
        <w:autoSpaceDE w:val="0"/>
        <w:autoSpaceDN w:val="0"/>
        <w:adjustRightInd w:val="0"/>
        <w:rPr>
          <w:color w:val="000000"/>
          <w:sz w:val="28"/>
          <w:szCs w:val="28"/>
          <w:lang w:val="en-US" w:eastAsia="en-US"/>
        </w:rPr>
      </w:pPr>
    </w:p>
    <w:p w:rsidR="009B1613" w:rsidRDefault="009B1613" w:rsidP="00CD0395">
      <w:pPr>
        <w:autoSpaceDE w:val="0"/>
        <w:autoSpaceDN w:val="0"/>
        <w:adjustRightInd w:val="0"/>
        <w:rPr>
          <w:color w:val="000000"/>
          <w:sz w:val="28"/>
          <w:szCs w:val="28"/>
          <w:lang w:val="en-US" w:eastAsia="en-US"/>
        </w:rPr>
      </w:pPr>
    </w:p>
    <w:p w:rsidR="009B1613" w:rsidRPr="003466C8" w:rsidRDefault="009B1613" w:rsidP="00CD0395">
      <w:pPr>
        <w:autoSpaceDE w:val="0"/>
        <w:autoSpaceDN w:val="0"/>
        <w:adjustRightInd w:val="0"/>
        <w:rPr>
          <w:color w:val="000000"/>
          <w:sz w:val="28"/>
          <w:szCs w:val="28"/>
          <w:lang w:val="en-US" w:eastAsia="en-US"/>
        </w:rPr>
      </w:pPr>
    </w:p>
    <w:p w:rsidR="009B1613" w:rsidRPr="003466C8" w:rsidRDefault="009B1613" w:rsidP="009B7F37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66C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466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Изменения образовательных отношений.</w:t>
      </w:r>
    </w:p>
    <w:p w:rsidR="009B1613" w:rsidRDefault="009B1613" w:rsidP="00CD0395">
      <w:pPr>
        <w:autoSpaceDE w:val="0"/>
        <w:autoSpaceDN w:val="0"/>
        <w:adjustRightInd w:val="0"/>
        <w:rPr>
          <w:color w:val="000000"/>
          <w:lang w:val="en-US" w:eastAsia="en-US"/>
        </w:rPr>
      </w:pPr>
    </w:p>
    <w:p w:rsidR="009B1613" w:rsidRPr="003466C8" w:rsidRDefault="009B1613" w:rsidP="00CD0395">
      <w:pPr>
        <w:autoSpaceDE w:val="0"/>
        <w:autoSpaceDN w:val="0"/>
        <w:adjustRightInd w:val="0"/>
        <w:rPr>
          <w:color w:val="000000"/>
          <w:lang w:val="en-US" w:eastAsia="en-US"/>
        </w:rPr>
      </w:pPr>
    </w:p>
    <w:p w:rsidR="009B1613" w:rsidRPr="003466C8" w:rsidRDefault="009B1613" w:rsidP="00FD2B52">
      <w:pPr>
        <w:pStyle w:val="NoSpacing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Статья 57 ФЗ «Об образовании в РФ» регулирует вопросы изменения образовательных отношений.</w:t>
      </w:r>
    </w:p>
    <w:p w:rsidR="009B1613" w:rsidRPr="003466C8" w:rsidRDefault="009B1613" w:rsidP="003466C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13" w:rsidRPr="003466C8" w:rsidRDefault="009B1613" w:rsidP="00FD2B52">
      <w:pPr>
        <w:pStyle w:val="NoSpacing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деятельность.</w:t>
      </w:r>
    </w:p>
    <w:p w:rsidR="009B1613" w:rsidRPr="003466C8" w:rsidRDefault="009B1613" w:rsidP="003466C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13" w:rsidRPr="003466C8" w:rsidRDefault="009B1613" w:rsidP="00FD2B52">
      <w:pPr>
        <w:pStyle w:val="NoSpacing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Школы.</w:t>
      </w:r>
    </w:p>
    <w:p w:rsidR="009B1613" w:rsidRPr="003466C8" w:rsidRDefault="009B1613" w:rsidP="003466C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13" w:rsidRPr="003466C8" w:rsidRDefault="009B1613" w:rsidP="00FD2B52">
      <w:pPr>
        <w:pStyle w:val="NoSpacing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Основанием изменения образовательных отношений является распорядительный акт (приказ).</w:t>
      </w:r>
    </w:p>
    <w:p w:rsidR="009B1613" w:rsidRPr="003466C8" w:rsidRDefault="009B1613" w:rsidP="003466C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13" w:rsidRPr="003466C8" w:rsidRDefault="009B1613" w:rsidP="00FD2B52">
      <w:pPr>
        <w:pStyle w:val="NoSpacing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Если приказ о приеме издается на основании договора, то приказ об изменении отношений издается на основании внесения изменений в договор.</w:t>
      </w:r>
    </w:p>
    <w:p w:rsidR="009B1613" w:rsidRPr="003466C8" w:rsidRDefault="009B1613" w:rsidP="003466C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13" w:rsidRPr="003466C8" w:rsidRDefault="009B1613" w:rsidP="00FD2B52">
      <w:pPr>
        <w:pStyle w:val="NoSpacing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Права и обязанности обучающегося, предусмотренные законодательством об образовании и локальными нормативными актами Школы, изменяются с даты издания распорядительного акта (приказа) или с иной указанной в нем даты.</w:t>
      </w:r>
    </w:p>
    <w:p w:rsidR="009B1613" w:rsidRDefault="009B1613" w:rsidP="00FD2B52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B1613" w:rsidRPr="003466C8" w:rsidRDefault="009B1613" w:rsidP="00FD2B52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B1613" w:rsidRPr="003466C8" w:rsidRDefault="009B1613" w:rsidP="00FD2B52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66C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466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Промежуточная аттестация обучающихся.</w:t>
      </w:r>
    </w:p>
    <w:p w:rsidR="009B1613" w:rsidRDefault="009B1613" w:rsidP="00FD2B5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1613" w:rsidRPr="003466C8" w:rsidRDefault="009B1613" w:rsidP="00FD2B5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1613" w:rsidRPr="003466C8" w:rsidRDefault="009B1613" w:rsidP="00FD2B52">
      <w:pPr>
        <w:pStyle w:val="NoSpacing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Сроки, порядок проведения и формы промежуточной аттестации законом не установлены (полномочия образовательной организации), последствия ее не прохождения четко определены в ст.58 ФЗ «Об образовании в РФ».</w:t>
      </w:r>
    </w:p>
    <w:p w:rsidR="009B1613" w:rsidRPr="003466C8" w:rsidRDefault="009B1613" w:rsidP="003466C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13" w:rsidRPr="003466C8" w:rsidRDefault="009B1613" w:rsidP="00FD2B52">
      <w:pPr>
        <w:pStyle w:val="NoSpacing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Неудовлетворительные результаты промежуточной аттестации признаются академической задолженностью, которую обучающийся обязан ликвидировать. При этом он переводится в следующий класс условно, независимо от того, по какому количеству предметов, дисциплин задолженность возникла.</w:t>
      </w:r>
    </w:p>
    <w:p w:rsidR="009B1613" w:rsidRPr="003466C8" w:rsidRDefault="009B1613" w:rsidP="003466C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13" w:rsidRPr="003466C8" w:rsidRDefault="009B1613" w:rsidP="00BA6BD8">
      <w:pPr>
        <w:pStyle w:val="NoSpacing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имеет две попытки ликвидировать академическую задолженность, во второй раз для этого создается специальная комиссия.</w:t>
      </w:r>
    </w:p>
    <w:p w:rsidR="009B1613" w:rsidRPr="003466C8" w:rsidRDefault="009B1613" w:rsidP="003466C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13" w:rsidRPr="003466C8" w:rsidRDefault="009B1613" w:rsidP="00BA6BD8">
      <w:pPr>
        <w:pStyle w:val="NoSpacing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Сроки ликвидации устанавливаются приказом директора, однако они не могут быть более года, а менее года могут, например, в течение месяца со дня начала следующего учебного года.</w:t>
      </w:r>
    </w:p>
    <w:p w:rsidR="009B1613" w:rsidRPr="003466C8" w:rsidRDefault="009B1613" w:rsidP="003466C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13" w:rsidRPr="003466C8" w:rsidRDefault="009B1613" w:rsidP="00BA6BD8">
      <w:pPr>
        <w:pStyle w:val="NoSpacing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 в Школе по образовательным программам дополнительного образования, не ликвидирующие в установленные сроки академические задолженности:</w:t>
      </w:r>
    </w:p>
    <w:p w:rsidR="009B1613" w:rsidRPr="003466C8" w:rsidRDefault="009B1613" w:rsidP="00BA6BD8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>оставляются на повторное обучение;</w:t>
      </w:r>
    </w:p>
    <w:p w:rsidR="009B1613" w:rsidRPr="003466C8" w:rsidRDefault="009B1613" w:rsidP="00BA6BD8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>переводятся на обучение по адаптированным образовательным программам;</w:t>
      </w:r>
    </w:p>
    <w:p w:rsidR="009B1613" w:rsidRPr="003466C8" w:rsidRDefault="009B1613" w:rsidP="00BA6BD8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>переводятся на обучение по индивидуальному учебному плану.</w:t>
      </w:r>
    </w:p>
    <w:p w:rsidR="009B1613" w:rsidRPr="003466C8" w:rsidRDefault="009B1613" w:rsidP="003466C8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13" w:rsidRPr="003466C8" w:rsidRDefault="009B1613" w:rsidP="00BA6BD8">
      <w:pPr>
        <w:pStyle w:val="NoSpacing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Выбор осуществляют родители обучающихся, при этом принудить их перевести ребенка на обучение по адаптированной программе нельзя.</w:t>
      </w:r>
    </w:p>
    <w:p w:rsidR="009B1613" w:rsidRPr="003466C8" w:rsidRDefault="009B1613" w:rsidP="003466C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13" w:rsidRPr="003466C8" w:rsidRDefault="009B1613" w:rsidP="00BA6BD8">
      <w:pPr>
        <w:pStyle w:val="NoSpacing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Если задолженность снова возникла и вновь не ликвидирована – количество раз повторного обучения закон не ограничивает.</w:t>
      </w:r>
    </w:p>
    <w:p w:rsidR="009B1613" w:rsidRDefault="009B1613" w:rsidP="003466C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13" w:rsidRPr="003466C8" w:rsidRDefault="009B1613" w:rsidP="003466C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13" w:rsidRPr="003466C8" w:rsidRDefault="009B1613" w:rsidP="00BA6BD8">
      <w:pPr>
        <w:pStyle w:val="NoSpacing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66C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466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Итоговая аттестация.</w:t>
      </w:r>
    </w:p>
    <w:p w:rsidR="009B1613" w:rsidRDefault="009B1613" w:rsidP="00CD0395">
      <w:pPr>
        <w:autoSpaceDE w:val="0"/>
        <w:autoSpaceDN w:val="0"/>
        <w:adjustRightInd w:val="0"/>
        <w:rPr>
          <w:color w:val="000000"/>
          <w:lang w:val="en-US" w:eastAsia="en-US"/>
        </w:rPr>
      </w:pPr>
    </w:p>
    <w:p w:rsidR="009B1613" w:rsidRPr="003466C8" w:rsidRDefault="009B1613" w:rsidP="00CD0395">
      <w:pPr>
        <w:autoSpaceDE w:val="0"/>
        <w:autoSpaceDN w:val="0"/>
        <w:adjustRightInd w:val="0"/>
        <w:rPr>
          <w:color w:val="000000"/>
          <w:lang w:val="en-US" w:eastAsia="en-US"/>
        </w:rPr>
      </w:pPr>
    </w:p>
    <w:p w:rsidR="009B1613" w:rsidRPr="003466C8" w:rsidRDefault="009B1613" w:rsidP="00BA6BD8">
      <w:pPr>
        <w:pStyle w:val="NoSpacing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</w:t>
      </w:r>
    </w:p>
    <w:p w:rsidR="009B1613" w:rsidRPr="003466C8" w:rsidRDefault="009B1613" w:rsidP="003466C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13" w:rsidRPr="003466C8" w:rsidRDefault="009B1613" w:rsidP="00BA6BD8">
      <w:pPr>
        <w:pStyle w:val="NoSpacing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Лицам не прошедшим итоговую аттестацию или получившим на итоговой аттестации неудовлетворительные результаты, а так 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обучения.</w:t>
      </w:r>
    </w:p>
    <w:p w:rsidR="009B1613" w:rsidRPr="003466C8" w:rsidRDefault="009B1613" w:rsidP="003466C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13" w:rsidRPr="003466C8" w:rsidRDefault="009B1613" w:rsidP="00BA6BD8">
      <w:pPr>
        <w:pStyle w:val="NoSpacing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Образец справки самостоятельно устанавливается организацией, осуществляющей образовательную деятельность.</w:t>
      </w:r>
    </w:p>
    <w:p w:rsidR="009B1613" w:rsidRPr="003466C8" w:rsidRDefault="009B1613" w:rsidP="003466C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13" w:rsidRPr="003466C8" w:rsidRDefault="009B1613" w:rsidP="00BA6BD8">
      <w:pPr>
        <w:pStyle w:val="NoSpacing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Лицам с ограниченными возможностями здоровья (различными формами умственной отсталости)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 – правовому регулированию в сфере образования.</w:t>
      </w:r>
    </w:p>
    <w:p w:rsidR="009B1613" w:rsidRPr="003466C8" w:rsidRDefault="009B1613" w:rsidP="00CD0395">
      <w:pPr>
        <w:autoSpaceDE w:val="0"/>
        <w:autoSpaceDN w:val="0"/>
        <w:adjustRightInd w:val="0"/>
        <w:rPr>
          <w:rFonts w:ascii="Times New Roman+FPEF" w:hAnsi="Times New Roman+FPEF" w:cs="Times New Roman+FPEF"/>
          <w:color w:val="000000"/>
          <w:sz w:val="28"/>
          <w:szCs w:val="28"/>
          <w:lang w:eastAsia="en-US"/>
        </w:rPr>
      </w:pPr>
    </w:p>
    <w:p w:rsidR="009B1613" w:rsidRPr="003466C8" w:rsidRDefault="009B1613" w:rsidP="00BA6BD8">
      <w:pPr>
        <w:pStyle w:val="NoSpacing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66C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466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Прекращение образовательных отношений.</w:t>
      </w:r>
    </w:p>
    <w:p w:rsidR="009B1613" w:rsidRDefault="009B1613" w:rsidP="00CD0395">
      <w:pPr>
        <w:autoSpaceDE w:val="0"/>
        <w:autoSpaceDN w:val="0"/>
        <w:adjustRightInd w:val="0"/>
        <w:rPr>
          <w:color w:val="000000"/>
          <w:sz w:val="16"/>
          <w:szCs w:val="16"/>
          <w:lang w:val="en-US" w:eastAsia="en-US"/>
        </w:rPr>
      </w:pPr>
    </w:p>
    <w:p w:rsidR="009B1613" w:rsidRDefault="009B1613" w:rsidP="00CD0395">
      <w:pPr>
        <w:autoSpaceDE w:val="0"/>
        <w:autoSpaceDN w:val="0"/>
        <w:adjustRightInd w:val="0"/>
        <w:rPr>
          <w:color w:val="000000"/>
          <w:sz w:val="16"/>
          <w:szCs w:val="16"/>
          <w:lang w:val="en-US" w:eastAsia="en-US"/>
        </w:rPr>
      </w:pPr>
    </w:p>
    <w:p w:rsidR="009B1613" w:rsidRPr="003466C8" w:rsidRDefault="009B1613" w:rsidP="00CD0395">
      <w:pPr>
        <w:autoSpaceDE w:val="0"/>
        <w:autoSpaceDN w:val="0"/>
        <w:adjustRightInd w:val="0"/>
        <w:rPr>
          <w:color w:val="000000"/>
          <w:sz w:val="16"/>
          <w:szCs w:val="16"/>
          <w:lang w:val="en-US" w:eastAsia="en-US"/>
        </w:rPr>
      </w:pPr>
    </w:p>
    <w:p w:rsidR="009B1613" w:rsidRPr="003466C8" w:rsidRDefault="009B1613" w:rsidP="00BA6BD8">
      <w:pPr>
        <w:pStyle w:val="NoSpacing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Прекращению образовательных отношений посвящена статья 61 ФЗ «Об образовании в РФ».</w:t>
      </w:r>
    </w:p>
    <w:p w:rsidR="009B1613" w:rsidRPr="003466C8" w:rsidRDefault="009B1613" w:rsidP="003466C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13" w:rsidRPr="003466C8" w:rsidRDefault="009B1613" w:rsidP="009E1D32">
      <w:pPr>
        <w:pStyle w:val="NoSpacing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Основанием для прекращения образовательных отношений является соответствующий приказ.</w:t>
      </w:r>
    </w:p>
    <w:p w:rsidR="009B1613" w:rsidRPr="003466C8" w:rsidRDefault="009B1613" w:rsidP="003466C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13" w:rsidRPr="003466C8" w:rsidRDefault="009B1613" w:rsidP="009E1D32">
      <w:pPr>
        <w:pStyle w:val="NoSpacing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Права и обязанности обучающегося прекращаются с момента его отчисления.</w:t>
      </w:r>
    </w:p>
    <w:p w:rsidR="009B1613" w:rsidRPr="003466C8" w:rsidRDefault="009B1613" w:rsidP="003466C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13" w:rsidRPr="003466C8" w:rsidRDefault="009B1613" w:rsidP="009E1D32">
      <w:pPr>
        <w:pStyle w:val="NoSpacing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Если с обучающимся был заключен договор, то он расторгается на основании приказа.</w:t>
      </w:r>
    </w:p>
    <w:p w:rsidR="009B1613" w:rsidRPr="003466C8" w:rsidRDefault="009B1613" w:rsidP="003466C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13" w:rsidRPr="003466C8" w:rsidRDefault="009B1613" w:rsidP="009E1D32">
      <w:pPr>
        <w:pStyle w:val="NoSpacing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C8">
        <w:rPr>
          <w:rFonts w:ascii="Times New Roman" w:hAnsi="Times New Roman" w:cs="Times New Roman"/>
          <w:color w:val="000000"/>
          <w:sz w:val="24"/>
          <w:szCs w:val="24"/>
        </w:rPr>
        <w:t xml:space="preserve"> При досрочном прекращении отношений необходимо выдать обучающемуся справку об обучении в три дня с момента издания приказа об отчислении.</w:t>
      </w:r>
    </w:p>
    <w:sectPr w:rsidR="009B1613" w:rsidRPr="003466C8" w:rsidSect="00CD0395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4E0C"/>
    <w:multiLevelType w:val="multilevel"/>
    <w:tmpl w:val="EDB83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B27BE4"/>
    <w:multiLevelType w:val="multilevel"/>
    <w:tmpl w:val="4F70CE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49D6177"/>
    <w:multiLevelType w:val="multilevel"/>
    <w:tmpl w:val="D01C64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E996E70"/>
    <w:multiLevelType w:val="multilevel"/>
    <w:tmpl w:val="4F70CE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066C00"/>
    <w:multiLevelType w:val="multilevel"/>
    <w:tmpl w:val="4F70CE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0E7860"/>
    <w:multiLevelType w:val="hybridMultilevel"/>
    <w:tmpl w:val="BB24E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AB55EA0"/>
    <w:multiLevelType w:val="multilevel"/>
    <w:tmpl w:val="4F70CE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C95264F"/>
    <w:multiLevelType w:val="hybridMultilevel"/>
    <w:tmpl w:val="AFD895C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7CBA4945"/>
    <w:multiLevelType w:val="multilevel"/>
    <w:tmpl w:val="4F70CE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3E3"/>
    <w:rsid w:val="0004033F"/>
    <w:rsid w:val="001C0E74"/>
    <w:rsid w:val="002933E3"/>
    <w:rsid w:val="003466C8"/>
    <w:rsid w:val="003C03FD"/>
    <w:rsid w:val="003D5853"/>
    <w:rsid w:val="0042073D"/>
    <w:rsid w:val="008931EF"/>
    <w:rsid w:val="009B1613"/>
    <w:rsid w:val="009B7F37"/>
    <w:rsid w:val="009E1D32"/>
    <w:rsid w:val="00BA6BD8"/>
    <w:rsid w:val="00CD0395"/>
    <w:rsid w:val="00DA0A35"/>
    <w:rsid w:val="00DB780F"/>
    <w:rsid w:val="00FD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9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D0395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4</Pages>
  <Words>1111</Words>
  <Characters>6333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Loner-XP</cp:lastModifiedBy>
  <cp:revision>4</cp:revision>
  <cp:lastPrinted>2015-03-18T07:16:00Z</cp:lastPrinted>
  <dcterms:created xsi:type="dcterms:W3CDTF">2015-03-17T21:02:00Z</dcterms:created>
  <dcterms:modified xsi:type="dcterms:W3CDTF">2015-03-18T07:23:00Z</dcterms:modified>
</cp:coreProperties>
</file>