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7" w:rsidRPr="00CF0DC7" w:rsidRDefault="00CF0DC7" w:rsidP="00CF0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DC7">
        <w:rPr>
          <w:rFonts w:ascii="Times New Roman" w:hAnsi="Times New Roman" w:cs="Times New Roman"/>
          <w:b/>
          <w:bCs/>
          <w:sz w:val="24"/>
          <w:szCs w:val="24"/>
        </w:rPr>
        <w:t xml:space="preserve"> «Рассмотрено»:</w:t>
      </w:r>
      <w:r w:rsidRPr="00CF0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F0DC7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CF0DC7" w:rsidRPr="00CF0DC7" w:rsidRDefault="00CF0DC7" w:rsidP="00CF0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DC7">
        <w:rPr>
          <w:rFonts w:ascii="Times New Roman" w:hAnsi="Times New Roman" w:cs="Times New Roman"/>
          <w:sz w:val="24"/>
          <w:szCs w:val="24"/>
        </w:rPr>
        <w:t xml:space="preserve">Методическим советом ДМШ МКиМК РСО-А                                       Директор ДМШ МКиМК РСО-А </w:t>
      </w:r>
    </w:p>
    <w:p w:rsidR="00CF0DC7" w:rsidRPr="00CF0DC7" w:rsidRDefault="00CF0DC7" w:rsidP="00CF0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DC7">
        <w:rPr>
          <w:rFonts w:ascii="Times New Roman" w:hAnsi="Times New Roman" w:cs="Times New Roman"/>
          <w:sz w:val="24"/>
          <w:szCs w:val="24"/>
        </w:rPr>
        <w:t>__________</w:t>
      </w:r>
      <w:r w:rsidRPr="00CF0DC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CF0DC7">
        <w:rPr>
          <w:rFonts w:ascii="Times New Roman" w:hAnsi="Times New Roman" w:cs="Times New Roman"/>
          <w:sz w:val="24"/>
          <w:szCs w:val="24"/>
        </w:rPr>
        <w:t>___ Кравченко М.В.                                                         __________</w:t>
      </w:r>
      <w:r w:rsidRPr="00CF0D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F0DC7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Pr="00CF0DC7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CF0DC7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CF0DC7" w:rsidRPr="00CF0DC7" w:rsidRDefault="00CF0DC7" w:rsidP="00CF0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DC7">
        <w:rPr>
          <w:rFonts w:ascii="Times New Roman" w:hAnsi="Times New Roman" w:cs="Times New Roman"/>
          <w:sz w:val="24"/>
          <w:szCs w:val="24"/>
        </w:rPr>
        <w:t>« ___» _____________ 20 ___ г.                                                                       «___» ____________  20 ___ г.</w:t>
      </w:r>
    </w:p>
    <w:p w:rsidR="00CF0DC7" w:rsidRPr="00CF0DC7" w:rsidRDefault="00CF0DC7" w:rsidP="00CF0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0DC7" w:rsidRDefault="00CF0DC7" w:rsidP="00CF0DC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62" w:rsidRDefault="00A17962" w:rsidP="00CF0DC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C7" w:rsidRPr="00CF0DC7" w:rsidRDefault="00CF0DC7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0DC7" w:rsidRPr="00CF0DC7" w:rsidRDefault="00CF0DC7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C7">
        <w:rPr>
          <w:rFonts w:ascii="Times New Roman" w:hAnsi="Times New Roman" w:cs="Times New Roman"/>
          <w:b/>
          <w:sz w:val="28"/>
          <w:szCs w:val="28"/>
        </w:rPr>
        <w:t>по разработке учебных планов дополнительных</w:t>
      </w:r>
    </w:p>
    <w:p w:rsidR="00CF0DC7" w:rsidRPr="00CF0DC7" w:rsidRDefault="00CF0DC7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C7">
        <w:rPr>
          <w:rFonts w:ascii="Times New Roman" w:hAnsi="Times New Roman" w:cs="Times New Roman"/>
          <w:b/>
          <w:sz w:val="28"/>
          <w:szCs w:val="28"/>
        </w:rPr>
        <w:t>предпрофессиональных общеобразовательных программ</w:t>
      </w:r>
      <w:r w:rsidR="008F36F3" w:rsidRPr="008F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6F3" w:rsidRPr="00CF0DC7">
        <w:rPr>
          <w:rFonts w:ascii="Times New Roman" w:hAnsi="Times New Roman" w:cs="Times New Roman"/>
          <w:b/>
          <w:sz w:val="28"/>
          <w:szCs w:val="28"/>
        </w:rPr>
        <w:t>в области искусств</w:t>
      </w:r>
    </w:p>
    <w:p w:rsidR="008F36F3" w:rsidRDefault="00CF0DC7" w:rsidP="008F3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r w:rsidRPr="00CF0DC7">
        <w:rPr>
          <w:rFonts w:ascii="Times New Roman" w:hAnsi="Times New Roman" w:cs="Times New Roman"/>
          <w:b/>
          <w:sz w:val="28"/>
          <w:szCs w:val="28"/>
        </w:rPr>
        <w:t>БОУ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F0DC7">
        <w:rPr>
          <w:rFonts w:ascii="Times New Roman" w:hAnsi="Times New Roman" w:cs="Times New Roman"/>
          <w:b/>
          <w:sz w:val="28"/>
          <w:szCs w:val="28"/>
        </w:rPr>
        <w:t xml:space="preserve">ДОД  </w:t>
      </w: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</w:t>
      </w:r>
      <w:r w:rsidR="008F36F3" w:rsidRPr="008F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6F3">
        <w:rPr>
          <w:rFonts w:ascii="Times New Roman" w:hAnsi="Times New Roman" w:cs="Times New Roman"/>
          <w:b/>
          <w:sz w:val="28"/>
          <w:szCs w:val="28"/>
        </w:rPr>
        <w:t>Министерства культуры</w:t>
      </w:r>
      <w:r w:rsidR="008F3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DC7" w:rsidRDefault="008F36F3" w:rsidP="008F3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массовых коммуникаций РСО-Алания</w:t>
      </w:r>
      <w:r w:rsidR="00CF0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CF0DC7" w:rsidRDefault="00CF0DC7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C7" w:rsidRDefault="00CF0DC7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62" w:rsidRPr="00CF0DC7" w:rsidRDefault="00A17962" w:rsidP="00CF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C7" w:rsidRPr="001210BB" w:rsidRDefault="00CF0DC7" w:rsidP="00CF0D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210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210BB">
        <w:rPr>
          <w:rFonts w:ascii="Times New Roman" w:hAnsi="Times New Roman" w:cs="Times New Roman"/>
          <w:b/>
          <w:sz w:val="26"/>
          <w:szCs w:val="26"/>
        </w:rPr>
        <w:t>.</w:t>
      </w:r>
      <w:r w:rsidRPr="001210BB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1210BB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F0DC7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10B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Учебный план Г</w:t>
      </w:r>
      <w:r w:rsidRPr="001210BB">
        <w:rPr>
          <w:rFonts w:ascii="Times New Roman" w:hAnsi="Times New Roman" w:cs="Times New Roman"/>
          <w:sz w:val="26"/>
          <w:szCs w:val="26"/>
        </w:rPr>
        <w:t>БОУ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1210BB">
        <w:rPr>
          <w:rFonts w:ascii="Times New Roman" w:hAnsi="Times New Roman" w:cs="Times New Roman"/>
          <w:sz w:val="26"/>
          <w:szCs w:val="26"/>
        </w:rPr>
        <w:t>ДОД «</w:t>
      </w:r>
      <w:r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8F36F3">
        <w:rPr>
          <w:rFonts w:ascii="Times New Roman" w:hAnsi="Times New Roman" w:cs="Times New Roman"/>
          <w:sz w:val="26"/>
          <w:szCs w:val="26"/>
        </w:rPr>
        <w:t xml:space="preserve"> Министерства культуры и массовых коммуникаций РСО-Алания</w:t>
      </w:r>
      <w:r w:rsidRPr="001210BB">
        <w:rPr>
          <w:rFonts w:ascii="Times New Roman" w:hAnsi="Times New Roman" w:cs="Times New Roman"/>
          <w:sz w:val="26"/>
          <w:szCs w:val="26"/>
        </w:rPr>
        <w:t>»</w:t>
      </w:r>
      <w:r w:rsidRPr="001210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310D84">
        <w:rPr>
          <w:rFonts w:ascii="Times New Roman" w:hAnsi="Times New Roman" w:cs="Times New Roman"/>
          <w:sz w:val="26"/>
          <w:szCs w:val="26"/>
        </w:rPr>
        <w:t xml:space="preserve"> по тексту</w:t>
      </w:r>
      <w:r>
        <w:rPr>
          <w:rFonts w:ascii="Times New Roman" w:hAnsi="Times New Roman" w:cs="Times New Roman"/>
          <w:sz w:val="26"/>
          <w:szCs w:val="26"/>
        </w:rPr>
        <w:t xml:space="preserve"> – Школа</w:t>
      </w:r>
      <w:r w:rsidRPr="001210BB">
        <w:rPr>
          <w:rFonts w:ascii="Times New Roman" w:hAnsi="Times New Roman" w:cs="Times New Roman"/>
          <w:sz w:val="26"/>
          <w:szCs w:val="26"/>
        </w:rPr>
        <w:t xml:space="preserve">), реализующего </w:t>
      </w:r>
      <w:r w:rsidRPr="001210BB">
        <w:rPr>
          <w:rStyle w:val="FontStyle16"/>
          <w:sz w:val="26"/>
          <w:szCs w:val="26"/>
        </w:rPr>
        <w:t xml:space="preserve">дополнительные </w:t>
      </w:r>
      <w:r w:rsidRPr="001210BB">
        <w:rPr>
          <w:rFonts w:ascii="Times New Roman" w:hAnsi="Times New Roman" w:cs="Times New Roman"/>
          <w:bCs/>
          <w:sz w:val="26"/>
          <w:szCs w:val="26"/>
        </w:rPr>
        <w:t>предпрофессиональные общеобразовательные программы в области искус</w:t>
      </w:r>
      <w:r>
        <w:rPr>
          <w:rFonts w:ascii="Times New Roman" w:hAnsi="Times New Roman" w:cs="Times New Roman"/>
          <w:bCs/>
          <w:sz w:val="26"/>
          <w:szCs w:val="26"/>
        </w:rPr>
        <w:t>ств, разрабатывается 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самостоятельно в соответствии с </w:t>
      </w:r>
      <w:r>
        <w:rPr>
          <w:rFonts w:ascii="Times New Roman" w:hAnsi="Times New Roman" w:cs="Times New Roman"/>
          <w:bCs/>
          <w:sz w:val="26"/>
          <w:szCs w:val="26"/>
        </w:rPr>
        <w:t>Федеральным з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аконом </w:t>
      </w:r>
      <w:r>
        <w:rPr>
          <w:rFonts w:ascii="Times New Roman" w:hAnsi="Times New Roman" w:cs="Times New Roman"/>
          <w:bCs/>
          <w:sz w:val="26"/>
          <w:szCs w:val="26"/>
        </w:rPr>
        <w:t>«Об образовани</w:t>
      </w:r>
      <w:r w:rsidRPr="001210BB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Федерации» № 273-ФЗ от 29.12.2012г., </w:t>
      </w:r>
      <w:r w:rsidR="00310D84">
        <w:rPr>
          <w:rFonts w:ascii="Times New Roman" w:hAnsi="Times New Roman" w:cs="Times New Roman"/>
          <w:bCs/>
          <w:sz w:val="26"/>
          <w:szCs w:val="26"/>
        </w:rPr>
        <w:t>на основании ф</w:t>
      </w:r>
      <w:r w:rsidR="00310D84">
        <w:rPr>
          <w:rFonts w:ascii="Times New Roman" w:hAnsi="Times New Roman" w:cs="Times New Roman"/>
          <w:sz w:val="26"/>
          <w:szCs w:val="26"/>
          <w:lang w:eastAsia="en-US"/>
        </w:rPr>
        <w:t>едеральных государственных требований</w:t>
      </w:r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к минимуму содержания, стру</w:t>
      </w:r>
      <w:r w:rsidR="00310D84">
        <w:rPr>
          <w:rFonts w:ascii="Times New Roman" w:hAnsi="Times New Roman" w:cs="Times New Roman"/>
          <w:sz w:val="26"/>
          <w:szCs w:val="26"/>
          <w:lang w:eastAsia="en-US"/>
        </w:rPr>
        <w:t>ктуре и условиям реализации предпрофессиональных</w:t>
      </w:r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программ, а также срокам их</w:t>
      </w:r>
      <w:proofErr w:type="gramEnd"/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210BB">
        <w:rPr>
          <w:rFonts w:ascii="Times New Roman" w:hAnsi="Times New Roman" w:cs="Times New Roman"/>
          <w:sz w:val="26"/>
          <w:szCs w:val="26"/>
          <w:lang w:eastAsia="en-US"/>
        </w:rPr>
        <w:t>реализации</w:t>
      </w:r>
      <w:proofErr w:type="gramEnd"/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Pr="001210BB">
        <w:rPr>
          <w:rFonts w:ascii="Times New Roman" w:hAnsi="Times New Roman" w:cs="Times New Roman"/>
          <w:sz w:val="26"/>
          <w:szCs w:val="26"/>
          <w:lang w:eastAsia="en-US"/>
        </w:rPr>
        <w:t>далее</w:t>
      </w:r>
      <w:proofErr w:type="gramEnd"/>
      <w:r w:rsidR="00310D8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310D84">
        <w:rPr>
          <w:rFonts w:ascii="Times New Roman" w:hAnsi="Times New Roman" w:cs="Times New Roman"/>
          <w:sz w:val="26"/>
          <w:szCs w:val="26"/>
          <w:lang w:eastAsia="en-US"/>
        </w:rPr>
        <w:t>по</w:t>
      </w:r>
      <w:proofErr w:type="gramEnd"/>
      <w:r w:rsidR="00310D8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310D84">
        <w:rPr>
          <w:rFonts w:ascii="Times New Roman" w:hAnsi="Times New Roman" w:cs="Times New Roman"/>
          <w:sz w:val="26"/>
          <w:szCs w:val="26"/>
          <w:lang w:eastAsia="en-US"/>
        </w:rPr>
        <w:t>тексту</w:t>
      </w:r>
      <w:proofErr w:type="gramEnd"/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 – </w:t>
      </w:r>
      <w:proofErr w:type="gramStart"/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ФГТ). </w:t>
      </w:r>
      <w:proofErr w:type="gramEnd"/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1.2. Учебные планы являются частью дополнительных предпрофессиональных общеобразовательных программ в области искусств (далее по тексту – образовательные программы в области искусств), должны отражать структуру этих программ, определять содержание и организацию образовательного процесса в образовательном учреждении </w:t>
      </w:r>
      <w:r w:rsidRPr="001210BB">
        <w:rPr>
          <w:rFonts w:ascii="Times New Roman" w:hAnsi="Times New Roman" w:cs="Times New Roman"/>
          <w:sz w:val="26"/>
          <w:szCs w:val="26"/>
          <w:lang w:eastAsia="en-US"/>
        </w:rPr>
        <w:t>с учетом:</w:t>
      </w:r>
    </w:p>
    <w:p w:rsidR="00CF0DC7" w:rsidRPr="001210BB" w:rsidRDefault="00CF0DC7" w:rsidP="00CF0DC7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10BB">
        <w:rPr>
          <w:rFonts w:ascii="Times New Roman" w:hAnsi="Times New Roman" w:cs="Times New Roman"/>
          <w:sz w:val="26"/>
          <w:szCs w:val="26"/>
          <w:lang w:eastAsia="en-US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CF0DC7" w:rsidRPr="001210BB" w:rsidRDefault="00CF0DC7" w:rsidP="00CF0DC7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-  индивидуального творческого развития детей;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- социально-культурных особенностей того или иного субъекта Российской Федерации.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1.3.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ФГТ.</w:t>
      </w:r>
      <w:r w:rsidRPr="001210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1.4.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обучения по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этим программам. </w:t>
      </w:r>
    </w:p>
    <w:p w:rsidR="00CF0DC7" w:rsidRPr="001210BB" w:rsidRDefault="00310D84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1.5. В Школе</w:t>
      </w:r>
      <w:r w:rsidR="00CF0DC7" w:rsidRPr="001210BB">
        <w:rPr>
          <w:rFonts w:ascii="Times New Roman" w:hAnsi="Times New Roman" w:cs="Times New Roman"/>
          <w:bCs/>
          <w:sz w:val="26"/>
          <w:szCs w:val="26"/>
        </w:rPr>
        <w:t xml:space="preserve"> учебный год начинается 1 сентября и заканчивается в сроки, установленные графиком образовательного процесса.</w:t>
      </w:r>
    </w:p>
    <w:p w:rsidR="00CF0DC7" w:rsidRPr="001210BB" w:rsidRDefault="00310D84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1.6. Учебный план Школы</w:t>
      </w:r>
      <w:r w:rsidR="00CF0DC7" w:rsidRPr="001210BB">
        <w:rPr>
          <w:rFonts w:ascii="Times New Roman" w:hAnsi="Times New Roman" w:cs="Times New Roman"/>
          <w:bCs/>
          <w:sz w:val="26"/>
          <w:szCs w:val="26"/>
        </w:rPr>
        <w:t xml:space="preserve">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310D84" w:rsidRPr="00310D84" w:rsidRDefault="00310D84" w:rsidP="00CF0D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DC7" w:rsidRPr="001210BB" w:rsidRDefault="00CF0DC7" w:rsidP="00CF0D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0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210BB">
        <w:rPr>
          <w:rFonts w:ascii="Times New Roman" w:hAnsi="Times New Roman" w:cs="Times New Roman"/>
          <w:b/>
          <w:sz w:val="26"/>
          <w:szCs w:val="26"/>
        </w:rPr>
        <w:t>. Структура учебного плана</w:t>
      </w:r>
      <w:r w:rsidR="00310D84">
        <w:rPr>
          <w:rFonts w:ascii="Times New Roman" w:hAnsi="Times New Roman" w:cs="Times New Roman"/>
          <w:b/>
          <w:sz w:val="26"/>
          <w:szCs w:val="26"/>
        </w:rPr>
        <w:t>.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2.1. 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2.2. В титульной части учебного плана указываются: </w:t>
      </w:r>
    </w:p>
    <w:p w:rsidR="00CF0DC7" w:rsidRPr="008F36F3" w:rsidRDefault="00310D84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36F3">
        <w:rPr>
          <w:rFonts w:ascii="Times New Roman" w:hAnsi="Times New Roman"/>
          <w:sz w:val="26"/>
          <w:szCs w:val="26"/>
        </w:rPr>
        <w:t>наименование  образовательного учреждения;</w:t>
      </w:r>
      <w:r w:rsidR="00CF0DC7" w:rsidRPr="008F36F3">
        <w:rPr>
          <w:rFonts w:ascii="Times New Roman" w:hAnsi="Times New Roman"/>
          <w:sz w:val="26"/>
          <w:szCs w:val="26"/>
        </w:rPr>
        <w:t xml:space="preserve"> </w:t>
      </w:r>
    </w:p>
    <w:p w:rsidR="00CF0DC7" w:rsidRPr="008F36F3" w:rsidRDefault="00CF0DC7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36F3">
        <w:rPr>
          <w:rFonts w:ascii="Times New Roman" w:hAnsi="Times New Roman"/>
          <w:sz w:val="26"/>
          <w:szCs w:val="26"/>
        </w:rPr>
        <w:t>наименование образовательной прогр</w:t>
      </w:r>
      <w:r w:rsidR="00310D84" w:rsidRPr="008F36F3">
        <w:rPr>
          <w:rFonts w:ascii="Times New Roman" w:hAnsi="Times New Roman"/>
          <w:sz w:val="26"/>
          <w:szCs w:val="26"/>
        </w:rPr>
        <w:t>аммы в области искусств;</w:t>
      </w:r>
    </w:p>
    <w:p w:rsidR="00CF0DC7" w:rsidRPr="008F36F3" w:rsidRDefault="00CF0DC7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36F3">
        <w:rPr>
          <w:rFonts w:ascii="Times New Roman" w:hAnsi="Times New Roman"/>
          <w:sz w:val="26"/>
          <w:szCs w:val="26"/>
        </w:rPr>
        <w:t xml:space="preserve">срок </w:t>
      </w:r>
      <w:proofErr w:type="gramStart"/>
      <w:r w:rsidRPr="008F36F3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8F36F3">
        <w:rPr>
          <w:rFonts w:ascii="Times New Roman" w:hAnsi="Times New Roman"/>
          <w:sz w:val="26"/>
          <w:szCs w:val="26"/>
        </w:rPr>
        <w:t xml:space="preserve"> образовательн</w:t>
      </w:r>
      <w:r w:rsidR="00310D84" w:rsidRPr="008F36F3">
        <w:rPr>
          <w:rFonts w:ascii="Times New Roman" w:hAnsi="Times New Roman"/>
          <w:sz w:val="26"/>
          <w:szCs w:val="26"/>
        </w:rPr>
        <w:t>ой программе в области искусств;</w:t>
      </w:r>
      <w:r w:rsidRPr="008F36F3">
        <w:rPr>
          <w:rFonts w:ascii="Times New Roman" w:hAnsi="Times New Roman"/>
          <w:sz w:val="26"/>
          <w:szCs w:val="26"/>
        </w:rPr>
        <w:t xml:space="preserve"> </w:t>
      </w:r>
    </w:p>
    <w:p w:rsidR="00CF0DC7" w:rsidRPr="008F36F3" w:rsidRDefault="00CF0DC7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36F3">
        <w:rPr>
          <w:rFonts w:ascii="Times New Roman" w:hAnsi="Times New Roman"/>
          <w:sz w:val="26"/>
          <w:szCs w:val="26"/>
        </w:rPr>
        <w:t>дата утверждения учебного плана с подписью</w:t>
      </w:r>
      <w:r w:rsidR="00310D84" w:rsidRPr="008F36F3">
        <w:rPr>
          <w:rFonts w:ascii="Times New Roman" w:hAnsi="Times New Roman"/>
          <w:sz w:val="26"/>
          <w:szCs w:val="26"/>
        </w:rPr>
        <w:t xml:space="preserve"> директора Школы, заверенная печатью</w:t>
      </w:r>
      <w:r w:rsidRPr="008F36F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2.3. В разделе «План образовательного процесса» в соответствии с ФГТ  предусматриваются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CF0DC7" w:rsidRPr="001210BB" w:rsidRDefault="00CF0DC7" w:rsidP="00310D84">
      <w:pPr>
        <w:pStyle w:val="a3"/>
        <w:spacing w:after="0"/>
        <w:ind w:left="0"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2.4.  При формировании учебного плана </w:t>
      </w:r>
      <w:r w:rsidRPr="001210BB">
        <w:rPr>
          <w:rFonts w:ascii="Times New Roman" w:hAnsi="Times New Roman"/>
          <w:bCs/>
          <w:sz w:val="26"/>
          <w:szCs w:val="26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Pr="00121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предметов обязательной части, а также количество часов консультаций остается неизменными в соответствии с установленными ФГТ нормами. </w:t>
      </w:r>
    </w:p>
    <w:p w:rsidR="00CF0DC7" w:rsidRPr="008F36F3" w:rsidRDefault="00CF0DC7" w:rsidP="00CF0DC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DC7" w:rsidRPr="001210BB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2.5.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</w:t>
      </w:r>
      <w:r w:rsidR="00310D84">
        <w:rPr>
          <w:rFonts w:ascii="Times New Roman" w:hAnsi="Times New Roman" w:cs="Times New Roman"/>
          <w:bCs/>
          <w:sz w:val="26"/>
          <w:szCs w:val="26"/>
        </w:rPr>
        <w:t>ам, устанавливаются 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самостоятельно в пределах установленных ФГТ объемов максимальной и аудиторной нагрузки обучающихся.</w:t>
      </w:r>
      <w:proofErr w:type="gramEnd"/>
    </w:p>
    <w:p w:rsidR="00CF0DC7" w:rsidRPr="008F36F3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2.6. 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культурно-просветительных мероприятиях образовательного учреждения).</w:t>
      </w:r>
    </w:p>
    <w:p w:rsidR="00CF0DC7" w:rsidRPr="001210BB" w:rsidRDefault="00CF0DC7" w:rsidP="00310D84">
      <w:pPr>
        <w:pStyle w:val="a3"/>
        <w:spacing w:after="0"/>
        <w:ind w:left="0"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0B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2.7. 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</w:t>
      </w:r>
      <w:r w:rsidR="00310D84">
        <w:rPr>
          <w:rFonts w:ascii="Times New Roman" w:eastAsia="Times New Roman" w:hAnsi="Times New Roman"/>
          <w:bCs/>
          <w:sz w:val="26"/>
          <w:szCs w:val="26"/>
          <w:lang w:eastAsia="ru-RU"/>
        </w:rPr>
        <w:t>я. При формировании Школой</w:t>
      </w:r>
      <w:r w:rsidRPr="00121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CF0DC7" w:rsidRPr="008F36F3" w:rsidRDefault="00CF0DC7" w:rsidP="00CF0DC7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F0DC7" w:rsidRPr="001210BB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2.8. В</w:t>
      </w:r>
      <w:r w:rsidR="00310D84">
        <w:rPr>
          <w:rFonts w:ascii="Times New Roman" w:hAnsi="Times New Roman" w:cs="Times New Roman"/>
          <w:sz w:val="26"/>
          <w:szCs w:val="26"/>
        </w:rPr>
        <w:t xml:space="preserve"> учебных планах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обозначен перечень учебных предметов вариативной части и возможность их реализации. </w:t>
      </w:r>
    </w:p>
    <w:p w:rsidR="00CF0DC7" w:rsidRPr="008F36F3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F0DC7" w:rsidRPr="001210BB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2.9. Объем времени на самостоятельную работу обучающихся по учебным предметам планируется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 искусства). </w:t>
      </w:r>
    </w:p>
    <w:p w:rsidR="00CF0DC7" w:rsidRPr="008F36F3" w:rsidRDefault="00CF0DC7" w:rsidP="00CF0DC7">
      <w:pPr>
        <w:ind w:firstLine="357"/>
        <w:contextualSpacing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2.10. В образовательной программе в области искусств ФГТ предусмотрен раздел «консультации».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Консультации проводятся с целью подготовки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A17962">
        <w:rPr>
          <w:rFonts w:ascii="Times New Roman" w:hAnsi="Times New Roman" w:cs="Times New Roman"/>
          <w:sz w:val="26"/>
          <w:szCs w:val="26"/>
        </w:rPr>
        <w:t>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Консультаци</w:t>
      </w:r>
      <w:r w:rsidR="00A17962">
        <w:rPr>
          <w:rFonts w:ascii="Times New Roman" w:hAnsi="Times New Roman" w:cs="Times New Roman"/>
          <w:sz w:val="26"/>
          <w:szCs w:val="26"/>
        </w:rPr>
        <w:t>и могут проводиться рассредоточе</w:t>
      </w:r>
      <w:r w:rsidRPr="001210BB">
        <w:rPr>
          <w:rFonts w:ascii="Times New Roman" w:hAnsi="Times New Roman" w:cs="Times New Roman"/>
          <w:sz w:val="26"/>
          <w:szCs w:val="26"/>
        </w:rPr>
        <w:t>но в течение учебного года или в счет резерва учебного времени. В случае если консул</w:t>
      </w:r>
      <w:r w:rsidR="00A17962">
        <w:rPr>
          <w:rFonts w:ascii="Times New Roman" w:hAnsi="Times New Roman" w:cs="Times New Roman"/>
          <w:sz w:val="26"/>
          <w:szCs w:val="26"/>
        </w:rPr>
        <w:t>ьтации проводятся рассредоточен</w:t>
      </w:r>
      <w:r w:rsidRPr="001210BB">
        <w:rPr>
          <w:rFonts w:ascii="Times New Roman" w:hAnsi="Times New Roman" w:cs="Times New Roman"/>
          <w:sz w:val="26"/>
          <w:szCs w:val="26"/>
        </w:rPr>
        <w:t xml:space="preserve">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2.11.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F0DC7" w:rsidRPr="001210BB" w:rsidRDefault="00CF0DC7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2.12. Согласно ФГТ оценка качества реализации образовательной программы в области иску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сств вкл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отражаются в учебном плане. </w:t>
      </w:r>
    </w:p>
    <w:p w:rsidR="008F36F3" w:rsidRPr="008F36F3" w:rsidRDefault="00CF0DC7" w:rsidP="008F36F3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Сроки и формы проведения текущего контроля знаний обучающихся отражаются в программах учебных предметов. </w:t>
      </w:r>
    </w:p>
    <w:p w:rsidR="00CF0DC7" w:rsidRPr="00A17962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7962">
        <w:rPr>
          <w:rFonts w:ascii="Times New Roman" w:hAnsi="Times New Roman" w:cs="Times New Roman"/>
          <w:b/>
          <w:sz w:val="24"/>
          <w:szCs w:val="24"/>
        </w:rPr>
        <w:t>. Разработка учебных планов при реализации сокращенной</w:t>
      </w:r>
    </w:p>
    <w:p w:rsidR="00CF0DC7" w:rsidRPr="00A17962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образовательной программы в области искусств.</w:t>
      </w:r>
    </w:p>
    <w:p w:rsidR="00CF0DC7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Разработка индивидуальных учебных планов</w:t>
      </w:r>
      <w:r w:rsidR="00A17962">
        <w:rPr>
          <w:rFonts w:ascii="Times New Roman" w:hAnsi="Times New Roman" w:cs="Times New Roman"/>
          <w:b/>
          <w:sz w:val="24"/>
          <w:szCs w:val="24"/>
        </w:rPr>
        <w:t>.</w:t>
      </w:r>
    </w:p>
    <w:p w:rsidR="00A17962" w:rsidRPr="00A17962" w:rsidRDefault="00A17962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3.1</w:t>
      </w:r>
      <w:r w:rsidR="00A17962">
        <w:rPr>
          <w:rFonts w:ascii="Times New Roman" w:hAnsi="Times New Roman" w:cs="Times New Roman"/>
          <w:bCs/>
          <w:sz w:val="26"/>
          <w:szCs w:val="26"/>
        </w:rPr>
        <w:t>. Школа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объема знаний, приобретения умений и навыков, предусмотренных ФГТ.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lastRenderedPageBreak/>
        <w:t>Сокращение срока освоения образовательной программы в области искусств доп</w:t>
      </w:r>
      <w:r w:rsidR="00A17962">
        <w:rPr>
          <w:rFonts w:ascii="Times New Roman" w:hAnsi="Times New Roman" w:cs="Times New Roman"/>
          <w:bCs/>
          <w:sz w:val="26"/>
          <w:szCs w:val="26"/>
        </w:rPr>
        <w:t>ускается при условии разработки 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сокращенной образовательной программы и готовности обучающегося к ее освоению. Учебный план сокращенной образовательной программы в области искусств является ее частью.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3.2. В учебном плане сокращенной образовательной программы в области искусств наименование предметных областей и разделов, а также учебных предметов идентично учебному плану по данной образовательной программе, рассчитанному на нормативный срок обучения.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3.3. Срок освоения сокращенных программ может быть сокращен  за счет перезачета учебных предметов. Срок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обучения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по сокращенной образовательной программе в области искусств устанавливается не менее четырех лет.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При этом ФГТ предусмо</w:t>
      </w:r>
      <w:r w:rsidR="00A17962">
        <w:rPr>
          <w:rFonts w:ascii="Times New Roman" w:hAnsi="Times New Roman" w:cs="Times New Roman"/>
          <w:bCs/>
          <w:sz w:val="26"/>
          <w:szCs w:val="26"/>
        </w:rPr>
        <w:t>трена возможность поступления в Школу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1210BB">
        <w:rPr>
          <w:rFonts w:ascii="Times New Roman" w:hAnsi="Times New Roman" w:cs="Times New Roman"/>
          <w:bCs/>
          <w:sz w:val="26"/>
          <w:szCs w:val="26"/>
        </w:rPr>
        <w:t>перезачесть</w:t>
      </w:r>
      <w:proofErr w:type="spell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учебный материал, например, с первого по шестой классы включительно при нормативном сроке обучения 8 лет.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3.4. Для детей, принятых на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по сокращенной образовательной программе в области и</w:t>
      </w:r>
      <w:r w:rsidR="00A17962">
        <w:rPr>
          <w:rFonts w:ascii="Times New Roman" w:hAnsi="Times New Roman" w:cs="Times New Roman"/>
          <w:bCs/>
          <w:sz w:val="26"/>
          <w:szCs w:val="26"/>
        </w:rPr>
        <w:t xml:space="preserve">скусств, осуществляется </w:t>
      </w:r>
      <w:proofErr w:type="spellStart"/>
      <w:r w:rsidR="00A17962">
        <w:rPr>
          <w:rFonts w:ascii="Times New Roman" w:hAnsi="Times New Roman" w:cs="Times New Roman"/>
          <w:bCs/>
          <w:sz w:val="26"/>
          <w:szCs w:val="26"/>
        </w:rPr>
        <w:t>перезачё</w:t>
      </w:r>
      <w:r w:rsidRPr="001210BB">
        <w:rPr>
          <w:rFonts w:ascii="Times New Roman" w:hAnsi="Times New Roman" w:cs="Times New Roman"/>
          <w:bCs/>
          <w:sz w:val="26"/>
          <w:szCs w:val="26"/>
        </w:rPr>
        <w:t>т</w:t>
      </w:r>
      <w:proofErr w:type="spell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учебных предметов по заявлению родителей (законных представителей) в порядке, установленном </w:t>
      </w:r>
      <w:r w:rsidR="00A17962">
        <w:rPr>
          <w:rFonts w:ascii="Times New Roman" w:hAnsi="Times New Roman" w:cs="Times New Roman"/>
          <w:bCs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самостоятельно.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Возможность перезачета учебных предметов должна быть подтверждена решение</w:t>
      </w:r>
      <w:r w:rsidR="00A17962">
        <w:rPr>
          <w:rFonts w:ascii="Times New Roman" w:hAnsi="Times New Roman" w:cs="Times New Roman"/>
          <w:bCs/>
          <w:sz w:val="26"/>
          <w:szCs w:val="26"/>
        </w:rPr>
        <w:t>м соответствующего отделения и М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етодического совета </w:t>
      </w:r>
      <w:r w:rsidR="00A17962">
        <w:rPr>
          <w:rFonts w:ascii="Times New Roman" w:hAnsi="Times New Roman" w:cs="Times New Roman"/>
          <w:bCs/>
          <w:sz w:val="26"/>
          <w:szCs w:val="26"/>
        </w:rPr>
        <w:t xml:space="preserve"> Школы</w:t>
      </w:r>
      <w:r w:rsidRPr="001210BB">
        <w:rPr>
          <w:rFonts w:ascii="Times New Roman" w:hAnsi="Times New Roman" w:cs="Times New Roman"/>
          <w:bCs/>
          <w:sz w:val="26"/>
          <w:szCs w:val="26"/>
        </w:rPr>
        <w:t>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Сроки перезачета учебных предмето</w:t>
      </w:r>
      <w:r w:rsidR="00A17962">
        <w:rPr>
          <w:rFonts w:ascii="Times New Roman" w:hAnsi="Times New Roman" w:cs="Times New Roman"/>
          <w:bCs/>
          <w:sz w:val="26"/>
          <w:szCs w:val="26"/>
        </w:rPr>
        <w:t>в устанавливаются директором Школы</w:t>
      </w:r>
      <w:r w:rsidRPr="001210BB">
        <w:rPr>
          <w:rFonts w:ascii="Times New Roman" w:hAnsi="Times New Roman" w:cs="Times New Roman"/>
          <w:bCs/>
          <w:sz w:val="26"/>
          <w:szCs w:val="26"/>
        </w:rPr>
        <w:t>. Перезачет оформляется приказом, в которо</w:t>
      </w:r>
      <w:r w:rsidR="00A17962">
        <w:rPr>
          <w:rFonts w:ascii="Times New Roman" w:hAnsi="Times New Roman" w:cs="Times New Roman"/>
          <w:bCs/>
          <w:sz w:val="26"/>
          <w:szCs w:val="26"/>
        </w:rPr>
        <w:t xml:space="preserve">м указывается перечень </w:t>
      </w:r>
      <w:proofErr w:type="spellStart"/>
      <w:r w:rsidR="00A17962">
        <w:rPr>
          <w:rFonts w:ascii="Times New Roman" w:hAnsi="Times New Roman" w:cs="Times New Roman"/>
          <w:bCs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bCs/>
          <w:sz w:val="26"/>
          <w:szCs w:val="26"/>
        </w:rPr>
        <w:t>нных</w:t>
      </w:r>
      <w:proofErr w:type="spell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учебных предметов с оцен</w:t>
      </w:r>
      <w:r w:rsidR="00A17962">
        <w:rPr>
          <w:rFonts w:ascii="Times New Roman" w:hAnsi="Times New Roman" w:cs="Times New Roman"/>
          <w:bCs/>
          <w:sz w:val="26"/>
          <w:szCs w:val="26"/>
        </w:rPr>
        <w:t xml:space="preserve">ками по ним. Оценки по </w:t>
      </w:r>
      <w:proofErr w:type="spellStart"/>
      <w:r w:rsidR="00A17962">
        <w:rPr>
          <w:rFonts w:ascii="Times New Roman" w:hAnsi="Times New Roman" w:cs="Times New Roman"/>
          <w:bCs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bCs/>
          <w:sz w:val="26"/>
          <w:szCs w:val="26"/>
        </w:rPr>
        <w:t>нным</w:t>
      </w:r>
      <w:proofErr w:type="spell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 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3.5.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Для детей, принятых в </w:t>
      </w:r>
      <w:r w:rsidR="00A17962">
        <w:rPr>
          <w:rFonts w:ascii="Times New Roman" w:hAnsi="Times New Roman" w:cs="Times New Roman"/>
          <w:bCs/>
          <w:sz w:val="26"/>
          <w:szCs w:val="26"/>
        </w:rPr>
        <w:t>Школу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отделений </w:t>
      </w:r>
      <w:r w:rsidR="00A17962">
        <w:rPr>
          <w:rFonts w:ascii="Times New Roman" w:hAnsi="Times New Roman" w:cs="Times New Roman"/>
          <w:bCs/>
          <w:sz w:val="26"/>
          <w:szCs w:val="26"/>
        </w:rPr>
        <w:t>и М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етодического совета, </w:t>
      </w:r>
      <w:r w:rsidR="00A17962">
        <w:rPr>
          <w:rFonts w:ascii="Times New Roman" w:hAnsi="Times New Roman" w:cs="Times New Roman"/>
          <w:bCs/>
          <w:sz w:val="26"/>
          <w:szCs w:val="26"/>
        </w:rPr>
        <w:t>директор Школы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 издает приказ о переводе данных обучающихся на сокращенные образовательные программы.  </w:t>
      </w:r>
      <w:proofErr w:type="gramEnd"/>
    </w:p>
    <w:p w:rsidR="00CF0DC7" w:rsidRPr="001210BB" w:rsidRDefault="00A17962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3.6. Школа</w:t>
      </w:r>
      <w:r w:rsidR="00CF0DC7" w:rsidRPr="001210BB">
        <w:rPr>
          <w:rFonts w:ascii="Times New Roman" w:hAnsi="Times New Roman" w:cs="Times New Roman"/>
          <w:bCs/>
          <w:sz w:val="26"/>
          <w:szCs w:val="26"/>
        </w:rPr>
        <w:t xml:space="preserve"> имеет право реализовывать образовательную программу в области искусств по индивидуальным учебным планам.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</w:t>
      </w:r>
      <w:r w:rsidRPr="001210BB">
        <w:rPr>
          <w:rFonts w:ascii="Times New Roman" w:hAnsi="Times New Roman" w:cs="Times New Roman"/>
          <w:bCs/>
          <w:sz w:val="26"/>
          <w:szCs w:val="26"/>
        </w:rPr>
        <w:lastRenderedPageBreak/>
        <w:t>общим расписанием, а также иных сроков прохождения промежуточной аттестации, в том числе экзаменационной.</w:t>
      </w:r>
      <w:proofErr w:type="gramEnd"/>
    </w:p>
    <w:p w:rsidR="00CF0DC7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обучении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5B08A0" w:rsidRPr="005B08A0" w:rsidRDefault="005B08A0" w:rsidP="008F36F3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0DC7" w:rsidRPr="00A17962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4. Разработка графика образовательного процесса</w:t>
      </w:r>
    </w:p>
    <w:p w:rsidR="00CF0DC7" w:rsidRPr="00A17962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 xml:space="preserve">при реализации </w:t>
      </w:r>
      <w:proofErr w:type="gramStart"/>
      <w:r w:rsidRPr="00A1796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Pr="00A17962">
        <w:rPr>
          <w:rFonts w:ascii="Times New Roman" w:hAnsi="Times New Roman" w:cs="Times New Roman"/>
          <w:b/>
          <w:sz w:val="24"/>
          <w:szCs w:val="24"/>
        </w:rPr>
        <w:t xml:space="preserve"> предпрофессиональных</w:t>
      </w:r>
    </w:p>
    <w:p w:rsidR="00CF0DC7" w:rsidRDefault="00CF0DC7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общеобразовательных программ в области искусств</w:t>
      </w:r>
      <w:r w:rsidR="00A17962">
        <w:rPr>
          <w:rFonts w:ascii="Times New Roman" w:hAnsi="Times New Roman" w:cs="Times New Roman"/>
          <w:b/>
          <w:sz w:val="24"/>
          <w:szCs w:val="24"/>
        </w:rPr>
        <w:t>.</w:t>
      </w:r>
    </w:p>
    <w:p w:rsidR="00A17962" w:rsidRPr="00A17962" w:rsidRDefault="00A17962" w:rsidP="00A179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4.1. В соответствии с законодательством Российской Федерации в области образования, ФГТ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искусств (далее по тексту – образовательные программы в области искусств) график образовательного процесса является частью данных программ.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4.2. График образовательного процесса определяет его организацию и должен отражать: </w:t>
      </w:r>
    </w:p>
    <w:p w:rsidR="00CF0DC7" w:rsidRPr="008F36F3" w:rsidRDefault="00CF0DC7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 w:rsidRPr="008F36F3">
        <w:rPr>
          <w:rFonts w:ascii="Times New Roman" w:hAnsi="Times New Roman"/>
          <w:bCs/>
          <w:sz w:val="26"/>
          <w:szCs w:val="26"/>
        </w:rPr>
        <w:t>срок реализации образовательн</w:t>
      </w:r>
      <w:r w:rsidR="008F36F3" w:rsidRPr="008F36F3">
        <w:rPr>
          <w:rFonts w:ascii="Times New Roman" w:hAnsi="Times New Roman"/>
          <w:bCs/>
          <w:sz w:val="26"/>
          <w:szCs w:val="26"/>
        </w:rPr>
        <w:t>ой программы в области искусств;</w:t>
      </w:r>
      <w:r w:rsidRPr="008F36F3">
        <w:rPr>
          <w:rFonts w:ascii="Times New Roman" w:hAnsi="Times New Roman"/>
          <w:bCs/>
          <w:sz w:val="26"/>
          <w:szCs w:val="26"/>
        </w:rPr>
        <w:t xml:space="preserve"> </w:t>
      </w:r>
    </w:p>
    <w:p w:rsidR="00CF0DC7" w:rsidRPr="008F36F3" w:rsidRDefault="00CF0DC7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F36F3">
        <w:rPr>
          <w:rFonts w:ascii="Times New Roman" w:hAnsi="Times New Roman"/>
          <w:bCs/>
          <w:sz w:val="26"/>
          <w:szCs w:val="26"/>
        </w:rPr>
        <w:t>бюджет времени образовательного процесса (в неделях), предусмотренного на аудиторные занятия, промежуточную и итоговую а</w:t>
      </w:r>
      <w:r w:rsidR="008F36F3" w:rsidRPr="008F36F3">
        <w:rPr>
          <w:rFonts w:ascii="Times New Roman" w:hAnsi="Times New Roman"/>
          <w:bCs/>
          <w:sz w:val="26"/>
          <w:szCs w:val="26"/>
        </w:rPr>
        <w:t>ттестацию обучающихся, каникулы;</w:t>
      </w:r>
      <w:r w:rsidRPr="008F36F3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CF0DC7" w:rsidRPr="008F36F3" w:rsidRDefault="00CF0DC7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 w:rsidRPr="008F36F3">
        <w:rPr>
          <w:rFonts w:ascii="Times New Roman" w:hAnsi="Times New Roman"/>
          <w:bCs/>
          <w:sz w:val="26"/>
          <w:szCs w:val="26"/>
        </w:rPr>
        <w:t>резерв учебного времени.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4.3. В титульной части графика образовательного процесса указываются:</w:t>
      </w:r>
    </w:p>
    <w:p w:rsidR="00CF0DC7" w:rsidRPr="00AA0DA7" w:rsidRDefault="00CF0DC7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0DA7">
        <w:rPr>
          <w:rFonts w:ascii="Times New Roman" w:hAnsi="Times New Roman"/>
          <w:bCs/>
          <w:sz w:val="26"/>
          <w:szCs w:val="26"/>
        </w:rPr>
        <w:t>наименование  Учреждения,</w:t>
      </w:r>
    </w:p>
    <w:p w:rsidR="00CF0DC7" w:rsidRPr="00AA0DA7" w:rsidRDefault="00CF0DC7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0DA7">
        <w:rPr>
          <w:rFonts w:ascii="Times New Roman" w:hAnsi="Times New Roman"/>
          <w:bCs/>
          <w:sz w:val="26"/>
          <w:szCs w:val="26"/>
        </w:rPr>
        <w:t>наименование образовательной программы в области искусств,</w:t>
      </w:r>
    </w:p>
    <w:p w:rsidR="00CF0DC7" w:rsidRPr="00AA0DA7" w:rsidRDefault="00CF0DC7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0DA7">
        <w:rPr>
          <w:rFonts w:ascii="Times New Roman" w:hAnsi="Times New Roman"/>
          <w:bCs/>
          <w:sz w:val="26"/>
          <w:szCs w:val="26"/>
        </w:rPr>
        <w:t xml:space="preserve">срок </w:t>
      </w:r>
      <w:proofErr w:type="gramStart"/>
      <w:r w:rsidRPr="00AA0DA7">
        <w:rPr>
          <w:rFonts w:ascii="Times New Roman" w:hAnsi="Times New Roman"/>
          <w:bCs/>
          <w:sz w:val="26"/>
          <w:szCs w:val="26"/>
        </w:rPr>
        <w:t>обучения по</w:t>
      </w:r>
      <w:proofErr w:type="gramEnd"/>
      <w:r w:rsidRPr="00AA0DA7">
        <w:rPr>
          <w:rFonts w:ascii="Times New Roman" w:hAnsi="Times New Roman"/>
          <w:bCs/>
          <w:sz w:val="26"/>
          <w:szCs w:val="26"/>
        </w:rPr>
        <w:t xml:space="preserve"> образовательной программе в области искусств, </w:t>
      </w:r>
    </w:p>
    <w:p w:rsidR="00CF0DC7" w:rsidRPr="00AA0DA7" w:rsidRDefault="00CF0DC7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0DA7">
        <w:rPr>
          <w:rFonts w:ascii="Times New Roman" w:hAnsi="Times New Roman"/>
          <w:bCs/>
          <w:sz w:val="26"/>
          <w:szCs w:val="26"/>
        </w:rPr>
        <w:t xml:space="preserve">дата утверждения </w:t>
      </w:r>
      <w:r w:rsidR="00A17962" w:rsidRPr="00AA0DA7">
        <w:rPr>
          <w:rFonts w:ascii="Times New Roman" w:hAnsi="Times New Roman"/>
          <w:bCs/>
          <w:sz w:val="26"/>
          <w:szCs w:val="26"/>
        </w:rPr>
        <w:t>графика с подписью директора Школы, заверенная печатью</w:t>
      </w:r>
      <w:r w:rsidRPr="00AA0DA7">
        <w:rPr>
          <w:rFonts w:ascii="Times New Roman" w:hAnsi="Times New Roman"/>
          <w:bCs/>
          <w:sz w:val="26"/>
          <w:szCs w:val="26"/>
        </w:rPr>
        <w:t>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 xml:space="preserve">4.4. Графики образовательного процесса разрабатываются и утверждаются </w:t>
      </w:r>
      <w:r w:rsidR="00A17962">
        <w:rPr>
          <w:rFonts w:ascii="Times New Roman" w:hAnsi="Times New Roman" w:cs="Times New Roman"/>
          <w:bCs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210BB">
        <w:rPr>
          <w:rFonts w:ascii="Times New Roman" w:hAnsi="Times New Roman" w:cs="Times New Roman"/>
          <w:bCs/>
          <w:sz w:val="26"/>
          <w:szCs w:val="26"/>
        </w:rPr>
        <w:t>по каждой из реализуемых образовательных программ в области искусств в соответствии со сроками</w:t>
      </w:r>
      <w:proofErr w:type="gramEnd"/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обучения по ним. 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4.5.  При разработке графика образовательного процесса необходимо руководствоваться ФГТ, согласно которым:</w:t>
      </w:r>
    </w:p>
    <w:p w:rsidR="00CF0DC7" w:rsidRPr="00AA0DA7" w:rsidRDefault="00CF0DC7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A0DA7">
        <w:rPr>
          <w:rFonts w:ascii="Times New Roman" w:hAnsi="Times New Roman"/>
          <w:bCs/>
          <w:sz w:val="26"/>
          <w:szCs w:val="26"/>
        </w:rPr>
        <w:t>продолжительность учебного года с первого класса по класс, предшествующий выпускному классу, составляет 39 недель, в выпускных классах – 40 недель;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</w:t>
      </w:r>
      <w:proofErr w:type="gramEnd"/>
    </w:p>
    <w:p w:rsidR="00CF0DC7" w:rsidRPr="00AA0DA7" w:rsidRDefault="00CF0DC7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A0DA7">
        <w:rPr>
          <w:rFonts w:ascii="Times New Roman" w:hAnsi="Times New Roman"/>
          <w:bCs/>
          <w:sz w:val="26"/>
          <w:szCs w:val="26"/>
        </w:rPr>
        <w:t xml:space="preserve">в учебном году предусматриваются каникулы объемом не менее 4 недель, в первом классе для обучающихся по образовательной программе в области искусств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образовательной программе в </w:t>
      </w:r>
      <w:r w:rsidRPr="00AA0DA7">
        <w:rPr>
          <w:rFonts w:ascii="Times New Roman" w:hAnsi="Times New Roman"/>
          <w:bCs/>
          <w:sz w:val="26"/>
          <w:szCs w:val="26"/>
        </w:rPr>
        <w:lastRenderedPageBreak/>
        <w:t>соответствии с ФГТ), за исключением последнего года обучения;</w:t>
      </w:r>
      <w:proofErr w:type="gramEnd"/>
      <w:r w:rsidRPr="00AA0DA7">
        <w:rPr>
          <w:rFonts w:ascii="Times New Roman" w:hAnsi="Times New Roman"/>
          <w:bCs/>
          <w:sz w:val="26"/>
          <w:szCs w:val="26"/>
        </w:rPr>
        <w:t xml:space="preserve">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CF0DC7" w:rsidRPr="001210BB" w:rsidRDefault="00CF0DC7" w:rsidP="00CF0DC7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10BB">
        <w:rPr>
          <w:rFonts w:ascii="Times New Roman" w:hAnsi="Times New Roman" w:cs="Times New Roman"/>
          <w:bCs/>
          <w:sz w:val="26"/>
          <w:szCs w:val="26"/>
        </w:rPr>
        <w:t>4.6. Резерв учебного времени, предусмотренный ФГТ, использ</w:t>
      </w:r>
      <w:r w:rsidR="005B08A0">
        <w:rPr>
          <w:rFonts w:ascii="Times New Roman" w:hAnsi="Times New Roman" w:cs="Times New Roman"/>
          <w:bCs/>
          <w:sz w:val="26"/>
          <w:szCs w:val="26"/>
        </w:rPr>
        <w:t>уется Школой</w:t>
      </w:r>
      <w:r w:rsidRPr="001210BB">
        <w:rPr>
          <w:rFonts w:ascii="Times New Roman" w:hAnsi="Times New Roman" w:cs="Times New Roman"/>
          <w:bCs/>
          <w:sz w:val="26"/>
          <w:szCs w:val="26"/>
        </w:rPr>
        <w:t xml:space="preserve"> как на подготовку обучающихся к промежуточной (экзаменационной) аттестации, так и на проведение консультаций.   </w:t>
      </w:r>
    </w:p>
    <w:p w:rsidR="007D18EF" w:rsidRDefault="007D18EF"/>
    <w:sectPr w:rsidR="007D18EF" w:rsidSect="00310D8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D00"/>
    <w:multiLevelType w:val="hybridMultilevel"/>
    <w:tmpl w:val="0F047B0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545A8A"/>
    <w:multiLevelType w:val="hybridMultilevel"/>
    <w:tmpl w:val="3166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7B46"/>
    <w:multiLevelType w:val="hybridMultilevel"/>
    <w:tmpl w:val="E9445A7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9CD7427"/>
    <w:multiLevelType w:val="hybridMultilevel"/>
    <w:tmpl w:val="99C245D0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B787FB9"/>
    <w:multiLevelType w:val="hybridMultilevel"/>
    <w:tmpl w:val="85466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C871626"/>
    <w:multiLevelType w:val="hybridMultilevel"/>
    <w:tmpl w:val="B30A238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B"/>
    <w:rsid w:val="00310D84"/>
    <w:rsid w:val="005B08A0"/>
    <w:rsid w:val="007D18EF"/>
    <w:rsid w:val="0085582B"/>
    <w:rsid w:val="008F36F3"/>
    <w:rsid w:val="00A17962"/>
    <w:rsid w:val="00AA0DA7"/>
    <w:rsid w:val="00C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D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CF0DC7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rsid w:val="00CF0DC7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CF0D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D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6">
    <w:name w:val="Font Style16"/>
    <w:rsid w:val="00CF0DC7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rsid w:val="00CF0DC7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CF0D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2014-11-12T19:13:00Z</dcterms:created>
  <dcterms:modified xsi:type="dcterms:W3CDTF">2014-11-24T20:34:00Z</dcterms:modified>
</cp:coreProperties>
</file>