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54" w:rsidRPr="003466C8" w:rsidRDefault="001E08B9" w:rsidP="0004033F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1E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801.75pt">
            <v:imagedata r:id="rId6" o:title="О ПОРЯДКЕ ОСНОВАНИЙ ВОЗНИК.ПРЕКРАЩ. ОБРАЗ. ОТНОШ."/>
          </v:shape>
        </w:pict>
      </w:r>
      <w:bookmarkEnd w:id="0"/>
      <w:r w:rsidR="002F4C54"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="002F4C54"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договору об образовании.</w:t>
      </w:r>
    </w:p>
    <w:p w:rsidR="002F4C54" w:rsidRPr="00FF7100" w:rsidRDefault="002F4C54" w:rsidP="00CD0395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2F4C54" w:rsidRPr="00FF7100" w:rsidRDefault="002F4C54" w:rsidP="00CD0395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2F4C54" w:rsidRPr="00FF7100" w:rsidRDefault="002F4C54" w:rsidP="00CD0395">
      <w:pPr>
        <w:autoSpaceDE w:val="0"/>
        <w:autoSpaceDN w:val="0"/>
        <w:adjustRightInd w:val="0"/>
        <w:rPr>
          <w:color w:val="000000"/>
          <w:sz w:val="16"/>
          <w:szCs w:val="16"/>
          <w:lang w:eastAsia="en-US"/>
        </w:rPr>
      </w:pPr>
    </w:p>
    <w:p w:rsidR="002F4C54" w:rsidRPr="003466C8" w:rsidRDefault="002F4C54" w:rsidP="009B7F37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может быть как двухсторонним (образовательное учреждение – обучающийся или его представители), так и трехсторонний (включая так же лицо, которое приняло на себя обязательство оплатить обучение).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9B7F37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Закон требует обязательно указывать в договоре:</w:t>
      </w:r>
    </w:p>
    <w:p w:rsidR="002F4C54" w:rsidRPr="003466C8" w:rsidRDefault="002F4C54" w:rsidP="009B7F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вид, уровень и (или) направленность образовательной программы (части образовательной программы определенных уровня, вида и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>или) направленности);</w:t>
      </w:r>
    </w:p>
    <w:p w:rsidR="002F4C54" w:rsidRPr="003466C8" w:rsidRDefault="002F4C54" w:rsidP="009B7F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форму обучения;</w:t>
      </w:r>
    </w:p>
    <w:p w:rsidR="002F4C54" w:rsidRPr="003466C8" w:rsidRDefault="002F4C54" w:rsidP="009B7F3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срок освоения образовательной программы (продолжительность обучения).</w:t>
      </w:r>
    </w:p>
    <w:p w:rsidR="002F4C54" w:rsidRPr="003466C8" w:rsidRDefault="002F4C54" w:rsidP="003466C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3466C8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 договоре об оказании платных образовательных услуг указываются полная стоимость платных образовательных услуг и порядок их оплаты.</w:t>
      </w:r>
    </w:p>
    <w:p w:rsidR="002F4C54" w:rsidRPr="003466C8" w:rsidRDefault="002F4C54" w:rsidP="003466C8">
      <w:pPr>
        <w:pStyle w:val="a3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после заключения договора не допускается (даже при наличии согласия обучающихся),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4C54" w:rsidRPr="003466C8" w:rsidRDefault="002F4C54" w:rsidP="009B7F37">
      <w:pPr>
        <w:pStyle w:val="a3"/>
        <w:numPr>
          <w:ilvl w:val="2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Школы в сети Интернет на дату заключения договора.</w:t>
      </w:r>
    </w:p>
    <w:p w:rsidR="002F4C54" w:rsidRPr="00FF7100" w:rsidRDefault="002F4C54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F4C54" w:rsidRPr="00FF7100" w:rsidRDefault="002F4C54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F4C54" w:rsidRPr="00FF7100" w:rsidRDefault="002F4C54" w:rsidP="00CD0395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2F4C54" w:rsidRPr="003466C8" w:rsidRDefault="002F4C54" w:rsidP="009B7F3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Изменения образовательных отношений.</w:t>
      </w:r>
    </w:p>
    <w:p w:rsidR="002F4C54" w:rsidRDefault="002F4C54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2F4C54" w:rsidRPr="003466C8" w:rsidRDefault="002F4C54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2F4C54" w:rsidRPr="003466C8" w:rsidRDefault="002F4C54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Статья 57 ФЗ «Об образовании в РФ» регулирует вопросы изменения образовательных отношений.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  <w:proofErr w:type="gramEnd"/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изменения образовательных отношений является распорядительный акт (приказ).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приказ о приеме издается на основании договора, то приказ об изменении отношений издается на основании внесения изменений в договор.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FD2B52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с даты издания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распорядительного акта (приказа) или с иной указанной в нем даты.</w:t>
      </w:r>
    </w:p>
    <w:p w:rsidR="002F4C54" w:rsidRPr="00FF7100" w:rsidRDefault="002F4C54" w:rsidP="00FD2B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C54" w:rsidRPr="00FF7100" w:rsidRDefault="002F4C54" w:rsidP="00FD2B5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C54" w:rsidRPr="003466C8" w:rsidRDefault="002F4C54" w:rsidP="00FD2B5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Промежуточная аттестация обучающихся.</w:t>
      </w:r>
      <w:proofErr w:type="gramEnd"/>
    </w:p>
    <w:p w:rsidR="002F4C54" w:rsidRDefault="002F4C54" w:rsidP="00FD2B5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F4C54" w:rsidRPr="003466C8" w:rsidRDefault="002F4C54" w:rsidP="00FD2B52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F4C54" w:rsidRPr="003466C8" w:rsidRDefault="002F4C54" w:rsidP="00FD2B5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Сроки, порядок проведения и формы промежуточной аттестации законом не установлены (полномочия образовательной организации), последствия ее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не прохождения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четко определены в ст.58 ФЗ «Об образовании в РФ».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FD2B52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Неудовлетворительные результаты промежуточной аттестации признаются академической задолженностью, которую обучающийся обязан ликвидировать. При этом он переводится в следующий класс условно, независимо от того, по какому количеству предметов, дисциплин задолженность возникла.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имеет две попытки ликвидировать академическую задолженность, во второй раз для этого создается специальная комиссия.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Сроки ликвидации устанавливаются приказом директора, однако они не могут быть более года, а менее года могут, например, в течение месяца со дня начала следующего учебного года.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в Школе по образовательным программам дополнительного образования, не ликвидирующие в установленные сроки академические задолженности:</w:t>
      </w:r>
    </w:p>
    <w:p w:rsidR="002F4C54" w:rsidRPr="003466C8" w:rsidRDefault="002F4C54" w:rsidP="00BA6BD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>оставляются на повторное обучение;</w:t>
      </w:r>
    </w:p>
    <w:p w:rsidR="002F4C54" w:rsidRPr="003466C8" w:rsidRDefault="002F4C54" w:rsidP="00BA6BD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на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адаптированным образовательным программам;</w:t>
      </w:r>
    </w:p>
    <w:p w:rsidR="002F4C54" w:rsidRPr="003466C8" w:rsidRDefault="002F4C54" w:rsidP="00BA6BD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переводятся на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плану.</w:t>
      </w:r>
    </w:p>
    <w:p w:rsidR="002F4C54" w:rsidRPr="003466C8" w:rsidRDefault="002F4C54" w:rsidP="003466C8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Выбор осуществляют родители обучающихся, при этом принудить их перевести ребенка на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адаптированной программе нельзя.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задолженность снова возникла и вновь не ликвидирована –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раз повторного обучения закон не ограничивает.</w:t>
      </w:r>
    </w:p>
    <w:p w:rsidR="002F4C54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Итоговая аттестация.</w:t>
      </w:r>
    </w:p>
    <w:p w:rsidR="002F4C54" w:rsidRDefault="002F4C54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2F4C54" w:rsidRPr="003466C8" w:rsidRDefault="002F4C54" w:rsidP="00CD0395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2F4C54" w:rsidRPr="003466C8" w:rsidRDefault="002F4C54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Лицам не прошедшим итоговую аттестацию или получившим на итоговой аттестации неудовлетворительные результаты, а так 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Образец справки самостоятельно устанавливается организацией, осуществляющей образовательную деятельность.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BA6BD8">
      <w:pPr>
        <w:pStyle w:val="a3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Лицам с ограниченными возможностями здоровья (различными формами умственной отсталости) выдается свидетельство об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обучении по образцу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 – правовому регулированию в сфере образования.</w:t>
      </w:r>
    </w:p>
    <w:p w:rsidR="002F4C54" w:rsidRPr="003466C8" w:rsidRDefault="002F4C54" w:rsidP="00CD0395">
      <w:pPr>
        <w:autoSpaceDE w:val="0"/>
        <w:autoSpaceDN w:val="0"/>
        <w:adjustRightInd w:val="0"/>
        <w:rPr>
          <w:rFonts w:ascii="Times New Roman+FPEF" w:hAnsi="Times New Roman+FPEF" w:cs="Times New Roman+FPEF"/>
          <w:color w:val="000000"/>
          <w:sz w:val="28"/>
          <w:szCs w:val="28"/>
          <w:lang w:eastAsia="en-US"/>
        </w:rPr>
      </w:pPr>
    </w:p>
    <w:p w:rsidR="002F4C54" w:rsidRPr="003466C8" w:rsidRDefault="002F4C54" w:rsidP="00BA6BD8">
      <w:pPr>
        <w:pStyle w:val="a3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</w:t>
      </w:r>
      <w:r w:rsidRPr="00346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Прекращение образовательных отношений.</w:t>
      </w:r>
    </w:p>
    <w:p w:rsidR="002F4C54" w:rsidRDefault="002F4C54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2F4C54" w:rsidRDefault="002F4C54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2F4C54" w:rsidRPr="003466C8" w:rsidRDefault="002F4C54" w:rsidP="00CD0395">
      <w:pPr>
        <w:autoSpaceDE w:val="0"/>
        <w:autoSpaceDN w:val="0"/>
        <w:adjustRightInd w:val="0"/>
        <w:rPr>
          <w:color w:val="000000"/>
          <w:sz w:val="16"/>
          <w:szCs w:val="16"/>
          <w:lang w:val="en-US" w:eastAsia="en-US"/>
        </w:rPr>
      </w:pPr>
    </w:p>
    <w:p w:rsidR="002F4C54" w:rsidRPr="003466C8" w:rsidRDefault="002F4C54" w:rsidP="00BA6BD8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Прекращению образовательных отношений посвящена статья 61 ФЗ «Об образовании в РФ».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для прекращения образовательных отношений является соответствующий приказ.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Права и обязанности обучающегося прекращаются с момента его отчисления.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был заключен договор, то он расторгается на основании приказа.</w:t>
      </w:r>
    </w:p>
    <w:p w:rsidR="002F4C54" w:rsidRPr="003466C8" w:rsidRDefault="002F4C54" w:rsidP="003466C8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4C54" w:rsidRPr="003466C8" w:rsidRDefault="002F4C54" w:rsidP="009E1D32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При досрочном прекращении отношений необходимо выдать </w:t>
      </w:r>
      <w:proofErr w:type="gramStart"/>
      <w:r w:rsidRPr="003466C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466C8">
        <w:rPr>
          <w:rFonts w:ascii="Times New Roman" w:hAnsi="Times New Roman" w:cs="Times New Roman"/>
          <w:color w:val="000000"/>
          <w:sz w:val="24"/>
          <w:szCs w:val="24"/>
        </w:rPr>
        <w:t xml:space="preserve"> справку об обучении в три дня с момента издания приказа об отчислении.</w:t>
      </w:r>
    </w:p>
    <w:sectPr w:rsidR="002F4C54" w:rsidRPr="003466C8" w:rsidSect="00CD039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B27BE4"/>
    <w:multiLevelType w:val="multilevel"/>
    <w:tmpl w:val="4F70C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9D6177"/>
    <w:multiLevelType w:val="multilevel"/>
    <w:tmpl w:val="D01C6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996E70"/>
    <w:multiLevelType w:val="multilevel"/>
    <w:tmpl w:val="4F70CE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066C00"/>
    <w:multiLevelType w:val="multilevel"/>
    <w:tmpl w:val="4F70C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0E7860"/>
    <w:multiLevelType w:val="hybridMultilevel"/>
    <w:tmpl w:val="BB24E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B55EA0"/>
    <w:multiLevelType w:val="multilevel"/>
    <w:tmpl w:val="4F70CE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95264F"/>
    <w:multiLevelType w:val="hybridMultilevel"/>
    <w:tmpl w:val="AFD895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CBA4945"/>
    <w:multiLevelType w:val="multilevel"/>
    <w:tmpl w:val="4F70CE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3E3"/>
    <w:rsid w:val="0004033F"/>
    <w:rsid w:val="00057271"/>
    <w:rsid w:val="00175649"/>
    <w:rsid w:val="001C0E74"/>
    <w:rsid w:val="001E08B9"/>
    <w:rsid w:val="00280462"/>
    <w:rsid w:val="002933E3"/>
    <w:rsid w:val="002F4C54"/>
    <w:rsid w:val="003466C8"/>
    <w:rsid w:val="003C03FD"/>
    <w:rsid w:val="003D5853"/>
    <w:rsid w:val="0042073D"/>
    <w:rsid w:val="005A1F9B"/>
    <w:rsid w:val="006D6F17"/>
    <w:rsid w:val="00823EC9"/>
    <w:rsid w:val="008931EF"/>
    <w:rsid w:val="009B1613"/>
    <w:rsid w:val="009B7F37"/>
    <w:rsid w:val="009E1D32"/>
    <w:rsid w:val="00B87DBE"/>
    <w:rsid w:val="00BA6BD8"/>
    <w:rsid w:val="00CD0395"/>
    <w:rsid w:val="00DA0A35"/>
    <w:rsid w:val="00DB6BE6"/>
    <w:rsid w:val="00DB780F"/>
    <w:rsid w:val="00DD6464"/>
    <w:rsid w:val="00FD2B52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039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763</Words>
  <Characters>4355</Characters>
  <Application>Microsoft Office Word</Application>
  <DocSecurity>0</DocSecurity>
  <Lines>36</Lines>
  <Paragraphs>10</Paragraphs>
  <ScaleCrop>false</ScaleCrop>
  <Company>WolfishLair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cp:lastPrinted>2015-03-18T07:16:00Z</cp:lastPrinted>
  <dcterms:created xsi:type="dcterms:W3CDTF">2015-03-17T21:02:00Z</dcterms:created>
  <dcterms:modified xsi:type="dcterms:W3CDTF">2016-08-19T17:57:00Z</dcterms:modified>
</cp:coreProperties>
</file>