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6E" w:rsidRPr="005254BA" w:rsidRDefault="00241A6E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254BA">
        <w:rPr>
          <w:rStyle w:val="a4"/>
          <w:rFonts w:ascii="Times New Roman" w:hAnsi="Times New Roman" w:cs="Times New Roman"/>
          <w:sz w:val="32"/>
          <w:szCs w:val="32"/>
        </w:rPr>
        <w:t>ПОЛОЖЕНИЕ</w:t>
      </w:r>
    </w:p>
    <w:p w:rsidR="00241A6E" w:rsidRPr="005254BA" w:rsidRDefault="00241A6E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254BA">
        <w:rPr>
          <w:rStyle w:val="a4"/>
          <w:rFonts w:ascii="Times New Roman" w:hAnsi="Times New Roman" w:cs="Times New Roman"/>
          <w:sz w:val="32"/>
          <w:szCs w:val="32"/>
        </w:rPr>
        <w:t>I РЕГИОНАЛЬНЫЙ КОНКУРС</w:t>
      </w:r>
    </w:p>
    <w:p w:rsidR="00241A6E" w:rsidRPr="005254BA" w:rsidRDefault="00241A6E" w:rsidP="005254BA">
      <w:pPr>
        <w:pStyle w:val="a7"/>
        <w:spacing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254BA">
        <w:rPr>
          <w:rStyle w:val="a4"/>
          <w:rFonts w:ascii="Times New Roman" w:hAnsi="Times New Roman" w:cs="Times New Roman"/>
          <w:sz w:val="32"/>
          <w:szCs w:val="32"/>
        </w:rPr>
        <w:t>ЮНЫХ КОНЦЕРТМЕЙСТЕРОВ  "СФОРЦАНДО"</w:t>
      </w:r>
    </w:p>
    <w:p w:rsidR="00241A6E" w:rsidRPr="00B30B5F" w:rsidRDefault="009661B6" w:rsidP="00DC585B">
      <w:pPr>
        <w:pStyle w:val="a3"/>
        <w:shd w:val="clear" w:color="auto" w:fill="FFFFFF"/>
        <w:spacing w:after="0" w:line="408" w:lineRule="atLeast"/>
        <w:jc w:val="center"/>
        <w:rPr>
          <w:rStyle w:val="a4"/>
        </w:rPr>
      </w:pPr>
      <w:r>
        <w:rPr>
          <w:rStyle w:val="a4"/>
        </w:rPr>
        <w:t xml:space="preserve">г. </w:t>
      </w:r>
      <w:proofErr w:type="spellStart"/>
      <w:r>
        <w:rPr>
          <w:rStyle w:val="a4"/>
        </w:rPr>
        <w:t>Магас</w:t>
      </w:r>
      <w:proofErr w:type="spellEnd"/>
      <w:r>
        <w:rPr>
          <w:rStyle w:val="a4"/>
        </w:rPr>
        <w:t xml:space="preserve">  (26</w:t>
      </w:r>
      <w:r w:rsidR="00241A6E" w:rsidRPr="00B30B5F">
        <w:rPr>
          <w:rStyle w:val="a4"/>
        </w:rPr>
        <w:t xml:space="preserve"> марта 2016 г.)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</w:rPr>
        <w:t>г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Назрань ул.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Осканова</w:t>
      </w:r>
      <w:proofErr w:type="spell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35,     тел/факс (8732) 22 77 65   </w:t>
      </w:r>
    </w:p>
    <w:p w:rsidR="00241A6E" w:rsidRPr="009661B6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gramStart"/>
      <w:r w:rsidRPr="0004383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e</w:t>
      </w:r>
      <w:r w:rsidRPr="009661B6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-</w:t>
      </w:r>
      <w:r w:rsidRPr="0004383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mail</w:t>
      </w:r>
      <w:proofErr w:type="gramEnd"/>
      <w:r w:rsidRPr="009661B6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: </w:t>
      </w:r>
      <w:hyperlink r:id="rId6" w:history="1">
        <w:r w:rsidRPr="0004383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gusi</w:t>
        </w:r>
        <w:r w:rsidRPr="009661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-</w:t>
        </w:r>
        <w:r w:rsidRPr="0004383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ri</w:t>
        </w:r>
        <w:r w:rsidRPr="009661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@</w:t>
        </w:r>
        <w:r w:rsidRPr="0004383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mail</w:t>
        </w:r>
        <w:r w:rsidRPr="009661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.</w:t>
        </w:r>
        <w:r w:rsidRPr="00043839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241A6E" w:rsidRPr="00043839" w:rsidRDefault="009661B6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hyperlink r:id="rId7" w:history="1">
        <w:r w:rsidR="00241A6E" w:rsidRPr="00043839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www.studiaing.ru</w:t>
        </w:r>
      </w:hyperlink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sz w:val="24"/>
          <w:szCs w:val="24"/>
        </w:rPr>
        <w:t>УЧРЕДИТЕЛИ: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Министерство культуры Республики Ингушетия</w:t>
      </w: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ГКУ «Студия искусств»</w:t>
      </w: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К УЧАСТИЮ ПРИГЛАШАЮТСЯ</w:t>
      </w:r>
    </w:p>
    <w:p w:rsidR="00241A6E" w:rsidRPr="004F29D8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учащиеся учебных музыкальных заведений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41A6E" w:rsidRPr="004F29D8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sz w:val="24"/>
          <w:szCs w:val="24"/>
        </w:rPr>
        <w:t>ЦЕЛЬ  КОНКУРСА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повышение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престиж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профессии концертмейстера и фортепианного исполнительства,  а также расширение творческого диалога между юными музыкантами республик Северного Кавказа.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Задачи: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выявление и поддержка талантливых детей;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создание благоприятных условий для развития и творческого взаимообмена участников;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расширение разновидностей </w:t>
      </w:r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ансамблевого</w:t>
      </w:r>
      <w:proofErr w:type="gram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музицирования учащихся;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расширение музыкально-художественного кругозора учащихся;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коммуникативных навыков учащихся посредством </w:t>
      </w:r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ансамблевого</w:t>
      </w:r>
      <w:proofErr w:type="gram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музицирования учащихся;</w:t>
      </w:r>
    </w:p>
    <w:p w:rsidR="00241A6E" w:rsidRPr="005254BA" w:rsidRDefault="00241A6E" w:rsidP="005254BA">
      <w:pPr>
        <w:pStyle w:val="a7"/>
        <w:numPr>
          <w:ilvl w:val="0"/>
          <w:numId w:val="10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стимулирование педагогов к методической и творческой деятельности по расширению детского репертуара </w:t>
      </w:r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ансамблевого музицирования.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4F29D8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ВОЗРАСТНЫЕ КАТЕГОРИИ</w:t>
      </w:r>
      <w:r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 –  от 7 до 9 лет.  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B  – от 10 до 11 лет.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 – от 12 до 14 лет.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Возраст   пианиста-концертмейстера определяется на основании свидетельства о рождении по состоянию на день открытия конкурса!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4F29D8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ПРОГРАММА  КОНКУРСА:</w:t>
      </w:r>
    </w:p>
    <w:p w:rsidR="009661B6" w:rsidRPr="009661B6" w:rsidRDefault="009661B6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41A6E" w:rsidRDefault="009661B6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(2 произведения, одно из которых – вокальное, второе – инструментальное)</w:t>
      </w:r>
    </w:p>
    <w:p w:rsidR="009661B6" w:rsidRPr="005254BA" w:rsidRDefault="009661B6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5254BA">
      <w:pPr>
        <w:pStyle w:val="a7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Вокальные  произведения (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 выбору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:rsidR="00241A6E" w:rsidRPr="005254BA" w:rsidRDefault="00241A6E" w:rsidP="005254BA">
      <w:pPr>
        <w:pStyle w:val="a7"/>
        <w:numPr>
          <w:ilvl w:val="0"/>
          <w:numId w:val="9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Инструментальные произведения (по выбору)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4F29D8" w:rsidRDefault="00241A6E" w:rsidP="00B30B5F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 xml:space="preserve"> ПОРЯДОК ПРОВЕДЕНИЯ КОНКУРСА: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Конкурс проходит в 1 тур для всех исполнителей.</w:t>
      </w: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Порядок проведения устанавливается жеребьевкой.</w:t>
      </w: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Концертмейстером может быть только учащийся-пианист</w:t>
      </w:r>
      <w:r w:rsidR="009661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Иллюстраторами могут быть как учащиеся, так и преподаватели.</w:t>
      </w: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Выступления участников  конкурса  оценивает авторитетное жюри. Решение жюри  </w:t>
      </w:r>
    </w:p>
    <w:p w:rsidR="00241A6E" w:rsidRPr="005254BA" w:rsidRDefault="00241A6E" w:rsidP="005254BA">
      <w:pPr>
        <w:pStyle w:val="a7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окончательно и обжалованию не подлежит.</w:t>
      </w:r>
    </w:p>
    <w:p w:rsidR="00241A6E" w:rsidRPr="005254BA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Победители конкурса получат звания  Лауреата или Дипломанта  конкурса подарки. </w:t>
      </w:r>
    </w:p>
    <w:p w:rsidR="00241A6E" w:rsidRDefault="00241A6E" w:rsidP="005254BA">
      <w:pPr>
        <w:pStyle w:val="a7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Преподаватели конкурсантов получат грамоты и денежные премии.</w:t>
      </w:r>
    </w:p>
    <w:p w:rsidR="00241A6E" w:rsidRPr="005254BA" w:rsidRDefault="00241A6E" w:rsidP="004F29D8">
      <w:pPr>
        <w:pStyle w:val="a7"/>
        <w:ind w:left="72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4F29D8" w:rsidRDefault="00241A6E" w:rsidP="005254BA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КРИТЕРИИ ОЦЕНКИ КОНКУРСА:</w:t>
      </w:r>
    </w:p>
    <w:p w:rsidR="00241A6E" w:rsidRPr="00DC585B" w:rsidRDefault="00241A6E" w:rsidP="00DC585B">
      <w:pPr>
        <w:pStyle w:val="a7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58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уровень ансамблевой подготовки и слаженность исполнения;</w:t>
      </w:r>
    </w:p>
    <w:p w:rsidR="00241A6E" w:rsidRPr="00DC585B" w:rsidRDefault="00241A6E" w:rsidP="00DC585B">
      <w:pPr>
        <w:pStyle w:val="a7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C58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мастерство владения инструментом;</w:t>
      </w:r>
    </w:p>
    <w:p w:rsidR="00241A6E" w:rsidRPr="00DC585B" w:rsidRDefault="00241A6E" w:rsidP="00DC585B">
      <w:pPr>
        <w:pStyle w:val="a7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C58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артистизм и выразительность исполнения; </w:t>
      </w:r>
    </w:p>
    <w:p w:rsidR="00241A6E" w:rsidRDefault="00241A6E" w:rsidP="00DC585B">
      <w:pPr>
        <w:pStyle w:val="a7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C585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сложность репертуара.</w:t>
      </w:r>
    </w:p>
    <w:p w:rsidR="00241A6E" w:rsidRDefault="00241A6E" w:rsidP="00DC585B">
      <w:pPr>
        <w:pStyle w:val="a7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DC585B">
      <w:pPr>
        <w:pStyle w:val="a7"/>
        <w:ind w:left="36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4F29D8" w:rsidRDefault="00241A6E" w:rsidP="004F29D8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ОСНОВНЫЕ МЕРОПРИЯТИЯ КОНКУРСА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Торжественное открытие</w:t>
      </w:r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концертная программа.</w:t>
      </w:r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Жеребьевка.</w:t>
      </w:r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Прослушивание конкурсных программ</w:t>
      </w:r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Мастер классы заслуженных артистов России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М.П.Черных</w:t>
      </w:r>
      <w:proofErr w:type="spellEnd"/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,. </w:t>
      </w:r>
      <w:proofErr w:type="gramEnd"/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«Круглый стол» с преподавателями музыкальных школ республики при участии профессора консерватории им.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Рахманинова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М.П.Черных</w:t>
      </w:r>
      <w:proofErr w:type="spell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41A6E" w:rsidRPr="005254BA" w:rsidRDefault="00241A6E" w:rsidP="005254BA">
      <w:pPr>
        <w:pStyle w:val="a7"/>
        <w:numPr>
          <w:ilvl w:val="0"/>
          <w:numId w:val="11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Награждение победителей конкурса и торжественное закрытие.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5254BA">
      <w:pPr>
        <w:rPr>
          <w:rStyle w:val="a4"/>
          <w:rFonts w:ascii="Times New Roman" w:hAnsi="Times New Roman" w:cs="Times New Roman"/>
        </w:rPr>
      </w:pPr>
      <w:r w:rsidRPr="004F29D8">
        <w:rPr>
          <w:rStyle w:val="a4"/>
          <w:rFonts w:ascii="Times New Roman" w:hAnsi="Times New Roman" w:cs="Times New Roman"/>
        </w:rPr>
        <w:t xml:space="preserve">  СОСТАВ ЖЮРИ КОНКУРСА:</w:t>
      </w:r>
    </w:p>
    <w:p w:rsidR="00241A6E" w:rsidRPr="0068329D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</w:rPr>
        <w:t xml:space="preserve">Председатель жюри М.П. Черных – </w:t>
      </w:r>
      <w:r w:rsidRPr="0068329D">
        <w:rPr>
          <w:rStyle w:val="a4"/>
          <w:rFonts w:ascii="Times New Roman" w:hAnsi="Times New Roman" w:cs="Times New Roman"/>
          <w:b w:val="0"/>
          <w:bCs w:val="0"/>
        </w:rPr>
        <w:t>заведующая кафедрой Ростовской государственной консерватории</w:t>
      </w:r>
      <w:r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Pr="0068329D">
        <w:rPr>
          <w:rStyle w:val="a4"/>
          <w:rFonts w:ascii="Times New Roman" w:hAnsi="Times New Roman" w:cs="Times New Roman"/>
          <w:b w:val="0"/>
          <w:bCs w:val="0"/>
        </w:rPr>
        <w:t xml:space="preserve">им. Рахманинова профессор, заслуженная артистка РФ  </w:t>
      </w:r>
    </w:p>
    <w:p w:rsidR="00241A6E" w:rsidRPr="0068329D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  <w:r w:rsidRPr="0068329D">
        <w:rPr>
          <w:rStyle w:val="a4"/>
          <w:rFonts w:ascii="Times New Roman" w:hAnsi="Times New Roman" w:cs="Times New Roman"/>
          <w:b w:val="0"/>
          <w:bCs w:val="0"/>
        </w:rPr>
        <w:t>Члены жюри:</w:t>
      </w:r>
    </w:p>
    <w:p w:rsidR="00241A6E" w:rsidRDefault="00241A6E" w:rsidP="005254BA">
      <w:pPr>
        <w:rPr>
          <w:rStyle w:val="a4"/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А.А.Прокопье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преподаватель колледжа искусств г. Минеральные Воды, заслуженный артист РФ; </w:t>
      </w:r>
    </w:p>
    <w:p w:rsidR="00241A6E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 xml:space="preserve">З. М. </w:t>
      </w:r>
      <w:proofErr w:type="spellStart"/>
      <w:r w:rsidRPr="006E5A11">
        <w:rPr>
          <w:rStyle w:val="a4"/>
          <w:rFonts w:ascii="Times New Roman" w:hAnsi="Times New Roman" w:cs="Times New Roman"/>
          <w:b w:val="0"/>
          <w:bCs w:val="0"/>
        </w:rPr>
        <w:t>Долаков</w:t>
      </w:r>
      <w:proofErr w:type="gramStart"/>
      <w:r w:rsidRPr="006E5A11">
        <w:rPr>
          <w:rStyle w:val="a4"/>
          <w:rFonts w:ascii="Times New Roman" w:hAnsi="Times New Roman" w:cs="Times New Roman"/>
          <w:b w:val="0"/>
          <w:bCs w:val="0"/>
        </w:rPr>
        <w:t>а</w:t>
      </w:r>
      <w:proofErr w:type="spellEnd"/>
      <w:r w:rsidRPr="006E5A11">
        <w:rPr>
          <w:rStyle w:val="a4"/>
          <w:rFonts w:ascii="Times New Roman" w:hAnsi="Times New Roman" w:cs="Times New Roman"/>
          <w:b w:val="0"/>
          <w:bCs w:val="0"/>
        </w:rPr>
        <w:t>-</w:t>
      </w:r>
      <w:proofErr w:type="gramEnd"/>
      <w:r w:rsidRPr="006E5A11">
        <w:rPr>
          <w:rStyle w:val="a4"/>
          <w:rFonts w:ascii="Times New Roman" w:hAnsi="Times New Roman" w:cs="Times New Roman"/>
          <w:b w:val="0"/>
          <w:bCs w:val="0"/>
        </w:rPr>
        <w:t xml:space="preserve"> директор ГКУ «Студия искусств»</w:t>
      </w:r>
      <w:r>
        <w:rPr>
          <w:rStyle w:val="a4"/>
          <w:rFonts w:ascii="Times New Roman" w:hAnsi="Times New Roman" w:cs="Times New Roman"/>
          <w:b w:val="0"/>
          <w:bCs w:val="0"/>
        </w:rPr>
        <w:t>,</w:t>
      </w:r>
      <w:r w:rsidRPr="0068329D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Pr="006E5A11">
        <w:rPr>
          <w:rStyle w:val="a4"/>
          <w:rFonts w:ascii="Times New Roman" w:hAnsi="Times New Roman" w:cs="Times New Roman"/>
          <w:b w:val="0"/>
          <w:bCs w:val="0"/>
        </w:rPr>
        <w:t>заслуженный деятель искусств РИ</w:t>
      </w:r>
      <w:r>
        <w:rPr>
          <w:rStyle w:val="a4"/>
          <w:rFonts w:ascii="Times New Roman" w:hAnsi="Times New Roman" w:cs="Times New Roman"/>
          <w:b w:val="0"/>
          <w:bCs w:val="0"/>
        </w:rPr>
        <w:t>;</w:t>
      </w:r>
      <w:r w:rsidRPr="006E5A11">
        <w:rPr>
          <w:rStyle w:val="a4"/>
          <w:rFonts w:ascii="Times New Roman" w:hAnsi="Times New Roman" w:cs="Times New Roman"/>
          <w:b w:val="0"/>
          <w:bCs w:val="0"/>
        </w:rPr>
        <w:t xml:space="preserve">  </w:t>
      </w:r>
    </w:p>
    <w:p w:rsidR="00241A6E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Ж.П. Безуглова – Чеченская Республика</w:t>
      </w:r>
    </w:p>
    <w:p w:rsidR="00241A6E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Г.В. Дружинин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</w:rPr>
        <w:t>а-</w:t>
      </w:r>
      <w:proofErr w:type="gramEnd"/>
      <w:r>
        <w:rPr>
          <w:rStyle w:val="a4"/>
          <w:rFonts w:ascii="Times New Roman" w:hAnsi="Times New Roman" w:cs="Times New Roman"/>
          <w:b w:val="0"/>
          <w:bCs w:val="0"/>
        </w:rPr>
        <w:t xml:space="preserve"> Республика Северная Осетия - Алания</w:t>
      </w:r>
    </w:p>
    <w:p w:rsidR="00241A6E" w:rsidRPr="006E5A11" w:rsidRDefault="00241A6E" w:rsidP="005254BA">
      <w:pPr>
        <w:rPr>
          <w:rStyle w:val="a4"/>
          <w:rFonts w:ascii="Times New Roman" w:hAnsi="Times New Roman" w:cs="Times New Roman"/>
          <w:b w:val="0"/>
          <w:bCs w:val="0"/>
        </w:rPr>
      </w:pPr>
    </w:p>
    <w:p w:rsidR="00241A6E" w:rsidRPr="004F29D8" w:rsidRDefault="00241A6E" w:rsidP="004F29D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t>ПОДВЕДЕНИЕ ИТОГОВ КОНКУРСА:</w:t>
      </w:r>
    </w:p>
    <w:p w:rsidR="00241A6E" w:rsidRDefault="00241A6E" w:rsidP="004F29D8">
      <w:pPr>
        <w:pStyle w:val="a8"/>
        <w:numPr>
          <w:ilvl w:val="0"/>
          <w:numId w:val="14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C914DB">
        <w:rPr>
          <w:rStyle w:val="a4"/>
          <w:rFonts w:ascii="Times New Roman" w:hAnsi="Times New Roman" w:cs="Times New Roman"/>
          <w:b w:val="0"/>
          <w:bCs w:val="0"/>
        </w:rPr>
        <w:t>Присуждение победителям Конкурса звания лауреатов I, II, III степеней и дипломантов I, II, III</w:t>
      </w:r>
      <w:r>
        <w:rPr>
          <w:rStyle w:val="a4"/>
          <w:rFonts w:ascii="Times New Roman" w:hAnsi="Times New Roman" w:cs="Times New Roman"/>
          <w:b w:val="0"/>
          <w:bCs w:val="0"/>
        </w:rPr>
        <w:t xml:space="preserve"> степеней (по каждой категории),</w:t>
      </w:r>
    </w:p>
    <w:p w:rsidR="00241A6E" w:rsidRPr="00C914DB" w:rsidRDefault="00241A6E" w:rsidP="004F29D8">
      <w:pPr>
        <w:pStyle w:val="a8"/>
        <w:numPr>
          <w:ilvl w:val="0"/>
          <w:numId w:val="14"/>
        </w:numPr>
        <w:rPr>
          <w:rStyle w:val="a4"/>
          <w:rFonts w:ascii="Times New Roman" w:hAnsi="Times New Roman" w:cs="Times New Roman"/>
          <w:b w:val="0"/>
          <w:bCs w:val="0"/>
        </w:rPr>
      </w:pPr>
      <w:r>
        <w:rPr>
          <w:rStyle w:val="a4"/>
          <w:rFonts w:ascii="Times New Roman" w:hAnsi="Times New Roman" w:cs="Times New Roman"/>
          <w:b w:val="0"/>
          <w:bCs w:val="0"/>
        </w:rPr>
        <w:t>Преподаватели конкурсантов награждаются денежными премиями,</w:t>
      </w:r>
    </w:p>
    <w:p w:rsidR="00241A6E" w:rsidRPr="00C914DB" w:rsidRDefault="00241A6E" w:rsidP="00C914DB">
      <w:pPr>
        <w:pStyle w:val="a8"/>
        <w:numPr>
          <w:ilvl w:val="0"/>
          <w:numId w:val="14"/>
        </w:numPr>
        <w:rPr>
          <w:rStyle w:val="a4"/>
          <w:rFonts w:ascii="Times New Roman" w:hAnsi="Times New Roman" w:cs="Times New Roman"/>
          <w:b w:val="0"/>
          <w:bCs w:val="0"/>
        </w:rPr>
      </w:pPr>
      <w:r w:rsidRPr="00C914DB">
        <w:rPr>
          <w:rStyle w:val="a4"/>
          <w:rFonts w:ascii="Times New Roman" w:hAnsi="Times New Roman" w:cs="Times New Roman"/>
          <w:b w:val="0"/>
          <w:bCs w:val="0"/>
        </w:rPr>
        <w:t>Решения жюри окончательны и пересмотру не подлежат.</w:t>
      </w:r>
    </w:p>
    <w:p w:rsidR="00241A6E" w:rsidRDefault="00241A6E" w:rsidP="004F29D8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4F29D8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4F29D8">
        <w:rPr>
          <w:rStyle w:val="a4"/>
          <w:rFonts w:ascii="Times New Roman" w:hAnsi="Times New Roman" w:cs="Times New Roman"/>
          <w:sz w:val="24"/>
          <w:szCs w:val="24"/>
        </w:rPr>
        <w:t>СРОК ПОДАЧИ АНКЕТ - ЗАЯВОК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до 1 марта  2016г.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41A6E" w:rsidRPr="004F29D8" w:rsidRDefault="00241A6E" w:rsidP="004F29D8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F29D8">
        <w:rPr>
          <w:rStyle w:val="a4"/>
          <w:rFonts w:ascii="Times New Roman" w:hAnsi="Times New Roman" w:cs="Times New Roman"/>
          <w:sz w:val="24"/>
          <w:szCs w:val="24"/>
        </w:rPr>
        <w:lastRenderedPageBreak/>
        <w:t>АНКЕТА</w:t>
      </w:r>
    </w:p>
    <w:p w:rsidR="00241A6E" w:rsidRPr="005254BA" w:rsidRDefault="00241A6E" w:rsidP="004F29D8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участника I  регионального конкурса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юных концер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мейстеров "СФОРЦАНДО"</w:t>
      </w:r>
    </w:p>
    <w:p w:rsidR="00241A6E" w:rsidRPr="005254BA" w:rsidRDefault="00241A6E" w:rsidP="004F29D8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proofErr w:type="spell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Магас</w:t>
      </w:r>
      <w:proofErr w:type="spell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(25 марта 2016 г.)</w:t>
      </w:r>
    </w:p>
    <w:p w:rsidR="00241A6E" w:rsidRPr="005254BA" w:rsidRDefault="00241A6E" w:rsidP="004F29D8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4F29D8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Ф.И.О. _________________________________________________________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Точная дата рождения (день, месяц, год) 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Учебное заведение_______________________________________________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Инструмент 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Программа______________________________________________________________________________________________________________________________________________________________________________________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Преподаватель___________________________________________________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Иллюстраторы___________________________________________________________________________________________________________________________________________________________________________________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Тема доклада (для участия в «круглом столе»)________________________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ab/>
        <w:t>Адрес, телефо</w:t>
      </w:r>
      <w:proofErr w:type="gram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ы), e-</w:t>
      </w:r>
      <w:proofErr w:type="spellStart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mail</w:t>
      </w:r>
      <w:proofErr w:type="spellEnd"/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254B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</w:t>
      </w:r>
    </w:p>
    <w:p w:rsidR="00241A6E" w:rsidRPr="005254BA" w:rsidRDefault="00241A6E" w:rsidP="00B30B5F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1A6E" w:rsidRPr="005254BA" w:rsidRDefault="00241A6E" w:rsidP="00B30B5F">
      <w:pPr>
        <w:pStyle w:val="a3"/>
        <w:shd w:val="clear" w:color="auto" w:fill="FFFFFF"/>
        <w:spacing w:after="0" w:line="408" w:lineRule="atLeast"/>
        <w:rPr>
          <w:rStyle w:val="a4"/>
          <w:b w:val="0"/>
          <w:bCs w:val="0"/>
        </w:rPr>
      </w:pPr>
      <w:r w:rsidRPr="005254BA">
        <w:rPr>
          <w:rStyle w:val="a4"/>
          <w:b w:val="0"/>
          <w:bCs w:val="0"/>
        </w:rPr>
        <w:t>Срок подачи анкет - заявок до 1 марта  2016г.</w:t>
      </w:r>
    </w:p>
    <w:p w:rsidR="00241A6E" w:rsidRPr="005254BA" w:rsidRDefault="00241A6E" w:rsidP="00B30B5F">
      <w:pPr>
        <w:pStyle w:val="a3"/>
        <w:shd w:val="clear" w:color="auto" w:fill="FFFFFF"/>
        <w:spacing w:after="0" w:line="408" w:lineRule="atLeast"/>
        <w:rPr>
          <w:rStyle w:val="a4"/>
          <w:b w:val="0"/>
          <w:bCs w:val="0"/>
        </w:rPr>
      </w:pPr>
    </w:p>
    <w:p w:rsidR="00241A6E" w:rsidRPr="005254BA" w:rsidRDefault="00241A6E" w:rsidP="00B30B5F">
      <w:pPr>
        <w:pStyle w:val="a3"/>
        <w:shd w:val="clear" w:color="auto" w:fill="FFFFFF"/>
        <w:spacing w:after="0" w:line="408" w:lineRule="atLeast"/>
        <w:rPr>
          <w:rStyle w:val="a4"/>
          <w:b w:val="0"/>
          <w:bCs w:val="0"/>
        </w:rPr>
      </w:pPr>
    </w:p>
    <w:p w:rsidR="00241A6E" w:rsidRPr="005254BA" w:rsidRDefault="00241A6E" w:rsidP="00432D25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bCs w:val="0"/>
        </w:rPr>
      </w:pPr>
    </w:p>
    <w:p w:rsidR="00241A6E" w:rsidRPr="005254BA" w:rsidRDefault="00241A6E" w:rsidP="00432D25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bCs w:val="0"/>
        </w:rPr>
      </w:pPr>
    </w:p>
    <w:p w:rsidR="00241A6E" w:rsidRDefault="00241A6E" w:rsidP="004F29D8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241A6E" w:rsidRDefault="00241A6E" w:rsidP="004F29D8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241A6E" w:rsidRDefault="00241A6E" w:rsidP="004F29D8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241A6E" w:rsidRDefault="00241A6E" w:rsidP="004F29D8">
      <w:pPr>
        <w:pStyle w:val="a3"/>
        <w:shd w:val="clear" w:color="auto" w:fill="FFFFFF"/>
        <w:spacing w:before="0" w:beforeAutospacing="0" w:after="0" w:afterAutospacing="0" w:line="408" w:lineRule="atLeast"/>
      </w:pPr>
    </w:p>
    <w:sectPr w:rsidR="00241A6E" w:rsidSect="009661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BA"/>
    <w:multiLevelType w:val="hybridMultilevel"/>
    <w:tmpl w:val="426A6CE0"/>
    <w:lvl w:ilvl="0" w:tplc="6A14FB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B6299"/>
    <w:multiLevelType w:val="hybridMultilevel"/>
    <w:tmpl w:val="E76A7B58"/>
    <w:lvl w:ilvl="0" w:tplc="FBAA5E38">
      <w:numFmt w:val="bullet"/>
      <w:lvlText w:val="•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0AFE7405"/>
    <w:multiLevelType w:val="hybridMultilevel"/>
    <w:tmpl w:val="6C58D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823147"/>
    <w:multiLevelType w:val="hybridMultilevel"/>
    <w:tmpl w:val="5A8C0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277072"/>
    <w:multiLevelType w:val="hybridMultilevel"/>
    <w:tmpl w:val="195893A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20A51EE6"/>
    <w:multiLevelType w:val="hybridMultilevel"/>
    <w:tmpl w:val="4F0E4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78627C"/>
    <w:multiLevelType w:val="hybridMultilevel"/>
    <w:tmpl w:val="443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DD621B"/>
    <w:multiLevelType w:val="hybridMultilevel"/>
    <w:tmpl w:val="C9987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0C1E2E"/>
    <w:multiLevelType w:val="hybridMultilevel"/>
    <w:tmpl w:val="1F021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5505FF"/>
    <w:multiLevelType w:val="hybridMultilevel"/>
    <w:tmpl w:val="95AA04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584195"/>
    <w:multiLevelType w:val="hybridMultilevel"/>
    <w:tmpl w:val="76C24E8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23A35FC"/>
    <w:multiLevelType w:val="hybridMultilevel"/>
    <w:tmpl w:val="6208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5E6A27"/>
    <w:multiLevelType w:val="hybridMultilevel"/>
    <w:tmpl w:val="454C0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F40DE8"/>
    <w:multiLevelType w:val="hybridMultilevel"/>
    <w:tmpl w:val="940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680D"/>
    <w:multiLevelType w:val="hybridMultilevel"/>
    <w:tmpl w:val="CFF8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D2A1D"/>
    <w:multiLevelType w:val="hybridMultilevel"/>
    <w:tmpl w:val="89227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525289"/>
    <w:multiLevelType w:val="hybridMultilevel"/>
    <w:tmpl w:val="93D6EB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EC5888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1B7BCC"/>
    <w:multiLevelType w:val="hybridMultilevel"/>
    <w:tmpl w:val="0AF6E9D8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13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D25"/>
    <w:rsid w:val="00043839"/>
    <w:rsid w:val="00241A6E"/>
    <w:rsid w:val="00432D25"/>
    <w:rsid w:val="00435E72"/>
    <w:rsid w:val="004F29D8"/>
    <w:rsid w:val="005254BA"/>
    <w:rsid w:val="005D60A2"/>
    <w:rsid w:val="005F574A"/>
    <w:rsid w:val="00666587"/>
    <w:rsid w:val="0068329D"/>
    <w:rsid w:val="006E5A11"/>
    <w:rsid w:val="009278C6"/>
    <w:rsid w:val="009661B6"/>
    <w:rsid w:val="00B30B5F"/>
    <w:rsid w:val="00BA1E57"/>
    <w:rsid w:val="00C71458"/>
    <w:rsid w:val="00C914DB"/>
    <w:rsid w:val="00DC585B"/>
    <w:rsid w:val="00DD223F"/>
    <w:rsid w:val="00ED38A8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32D25"/>
    <w:rPr>
      <w:b/>
      <w:bCs/>
    </w:rPr>
  </w:style>
  <w:style w:type="character" w:styleId="a5">
    <w:name w:val="Emphasis"/>
    <w:basedOn w:val="a0"/>
    <w:uiPriority w:val="99"/>
    <w:qFormat/>
    <w:rsid w:val="00432D25"/>
    <w:rPr>
      <w:i/>
      <w:iCs/>
    </w:rPr>
  </w:style>
  <w:style w:type="character" w:customStyle="1" w:styleId="apple-converted-space">
    <w:name w:val="apple-converted-space"/>
    <w:basedOn w:val="a0"/>
    <w:uiPriority w:val="99"/>
    <w:rsid w:val="00432D25"/>
  </w:style>
  <w:style w:type="character" w:styleId="a6">
    <w:name w:val="Hyperlink"/>
    <w:basedOn w:val="a0"/>
    <w:uiPriority w:val="99"/>
    <w:rsid w:val="00432D25"/>
    <w:rPr>
      <w:color w:val="0000FF"/>
      <w:u w:val="single"/>
    </w:rPr>
  </w:style>
  <w:style w:type="paragraph" w:styleId="a7">
    <w:name w:val="No Spacing"/>
    <w:uiPriority w:val="99"/>
    <w:qFormat/>
    <w:rsid w:val="00B30B5F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4F29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ia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i-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668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Искусств - 2</dc:creator>
  <cp:keywords/>
  <dc:description/>
  <cp:lastModifiedBy>Samsung</cp:lastModifiedBy>
  <cp:revision>9</cp:revision>
  <cp:lastPrinted>2016-02-02T09:19:00Z</cp:lastPrinted>
  <dcterms:created xsi:type="dcterms:W3CDTF">2015-10-29T09:11:00Z</dcterms:created>
  <dcterms:modified xsi:type="dcterms:W3CDTF">2016-02-18T19:45:00Z</dcterms:modified>
</cp:coreProperties>
</file>