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2B" w:rsidRPr="0065442B" w:rsidRDefault="0065442B" w:rsidP="000634C2">
      <w:pPr>
        <w:pStyle w:val="a3"/>
        <w:numPr>
          <w:ilvl w:val="0"/>
          <w:numId w:val="3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807.75pt">
            <v:imagedata r:id="rId6" o:title="орган. обуч.по индивид. учеб"/>
          </v:shape>
        </w:pict>
      </w:r>
    </w:p>
    <w:p w:rsidR="00F12B59" w:rsidRPr="00FC5484" w:rsidRDefault="00F12B59" w:rsidP="0065442B">
      <w:pPr>
        <w:pStyle w:val="a3"/>
        <w:numPr>
          <w:ilvl w:val="0"/>
          <w:numId w:val="3"/>
        </w:numPr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наличие у обучающегося медицинских показаний, предусматривающих </w:t>
      </w:r>
      <w:bookmarkStart w:id="0" w:name="_GoBack"/>
      <w:bookmarkEnd w:id="0"/>
      <w:r>
        <w:rPr>
          <w:color w:val="000000"/>
          <w:sz w:val="28"/>
          <w:szCs w:val="28"/>
        </w:rPr>
        <w:t>иной режим посещения учебных занятий, нежели режим, установленный общим расписанием.</w:t>
      </w:r>
    </w:p>
    <w:p w:rsidR="00F12B59" w:rsidRDefault="00F12B59" w:rsidP="00FC5484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F12B59" w:rsidRDefault="00F12B59" w:rsidP="000634C2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Индивидуальный учебный план разрабатывается на основании реализуемых общеобразовательных программ в области музыкального искусства и предусматривает для обучающихся возможность иного режима посещения занятий, нежели режим, установленный общим расписанием, а также иных сроков прохождения промежуточной аттестации,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экзаменационной, обеспечения</w:t>
      </w:r>
      <w:proofErr w:type="gramEnd"/>
      <w:r>
        <w:rPr>
          <w:color w:val="000000"/>
          <w:sz w:val="28"/>
          <w:szCs w:val="28"/>
        </w:rPr>
        <w:t xml:space="preserve"> эффективной подготовки выпускников Школы к освоению программ среднего специального и высшего образования в области музыкального искусства путём выбора оптимального уровня реализуемых программ, темпов и сроков их освоения.</w:t>
      </w:r>
    </w:p>
    <w:p w:rsidR="00F12B59" w:rsidRDefault="00F12B59" w:rsidP="003B34F3">
      <w:pPr>
        <w:pStyle w:val="a3"/>
        <w:jc w:val="both"/>
        <w:rPr>
          <w:color w:val="000000"/>
          <w:sz w:val="28"/>
          <w:szCs w:val="28"/>
        </w:rPr>
      </w:pPr>
    </w:p>
    <w:p w:rsidR="00F12B59" w:rsidRDefault="00F12B59" w:rsidP="000634C2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учебный план отражает структуру образовательной программы в области музыкального искусства, установленную ФГТ в части наименования предметных областей и разделов, форм проведения учебных занятий, консультации, итоговой аттестации обучающихся с обозначением её форм и их наименований.</w:t>
      </w:r>
    </w:p>
    <w:p w:rsidR="00F12B59" w:rsidRPr="003B34F3" w:rsidRDefault="00F12B59" w:rsidP="003B34F3">
      <w:pPr>
        <w:jc w:val="both"/>
        <w:rPr>
          <w:color w:val="000000"/>
          <w:sz w:val="28"/>
          <w:szCs w:val="28"/>
        </w:rPr>
      </w:pPr>
    </w:p>
    <w:p w:rsidR="00F12B59" w:rsidRDefault="00F12B59" w:rsidP="000634C2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родителей (законных представителей) обучающегося.</w:t>
      </w:r>
    </w:p>
    <w:p w:rsidR="00F12B59" w:rsidRPr="003B34F3" w:rsidRDefault="00F12B59" w:rsidP="003B34F3">
      <w:pPr>
        <w:jc w:val="both"/>
        <w:rPr>
          <w:color w:val="000000"/>
          <w:sz w:val="28"/>
          <w:szCs w:val="28"/>
        </w:rPr>
      </w:pPr>
    </w:p>
    <w:p w:rsidR="00F12B59" w:rsidRDefault="00F12B59" w:rsidP="000634C2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освоением дополнительных общеобразовательных программ в области музыкального искусства по индивидуальным учебным планам осуществляет администрация Школы.</w:t>
      </w:r>
    </w:p>
    <w:p w:rsidR="00F12B59" w:rsidRPr="003B34F3" w:rsidRDefault="00F12B59" w:rsidP="003B34F3">
      <w:pPr>
        <w:jc w:val="both"/>
        <w:rPr>
          <w:color w:val="000000"/>
          <w:sz w:val="28"/>
          <w:szCs w:val="28"/>
        </w:rPr>
      </w:pPr>
    </w:p>
    <w:p w:rsidR="00F12B59" w:rsidRDefault="00F12B59" w:rsidP="000634C2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proofErr w:type="gramStart"/>
      <w:r>
        <w:rPr>
          <w:color w:val="000000"/>
          <w:sz w:val="28"/>
          <w:szCs w:val="28"/>
        </w:rPr>
        <w:t>обучении</w:t>
      </w:r>
      <w:proofErr w:type="gramEnd"/>
      <w:r>
        <w:rPr>
          <w:color w:val="000000"/>
          <w:sz w:val="28"/>
          <w:szCs w:val="28"/>
        </w:rPr>
        <w:t xml:space="preserve"> по индивидуальному учебному плану нормы ФГТ в части минимуму содержания и структуры образовательной программы в области искусств, а также сроков её реализации должны быть выполнены в полном объёме. </w:t>
      </w:r>
    </w:p>
    <w:p w:rsidR="00F12B59" w:rsidRDefault="00F12B59"/>
    <w:p w:rsidR="00F12B59" w:rsidRDefault="00F12B59" w:rsidP="003B34F3">
      <w:pPr>
        <w:pStyle w:val="a3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 и порядок </w:t>
      </w:r>
      <w:proofErr w:type="gramStart"/>
      <w:r>
        <w:rPr>
          <w:b/>
          <w:bCs/>
          <w:color w:val="000000"/>
          <w:sz w:val="28"/>
          <w:szCs w:val="28"/>
        </w:rPr>
        <w:t>обучения учащихся                                                          по</w:t>
      </w:r>
      <w:proofErr w:type="gramEnd"/>
      <w:r>
        <w:rPr>
          <w:b/>
          <w:bCs/>
          <w:color w:val="000000"/>
          <w:sz w:val="28"/>
          <w:szCs w:val="28"/>
        </w:rPr>
        <w:t xml:space="preserve"> индивидуальному плану</w:t>
      </w:r>
      <w:r w:rsidRPr="003B34F3">
        <w:rPr>
          <w:b/>
          <w:bCs/>
          <w:color w:val="000000"/>
          <w:sz w:val="28"/>
          <w:szCs w:val="28"/>
        </w:rPr>
        <w:t>.</w:t>
      </w:r>
    </w:p>
    <w:p w:rsidR="00F12B59" w:rsidRPr="003B34F3" w:rsidRDefault="00F12B59" w:rsidP="003B34F3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Основанием для </w:t>
      </w:r>
      <w:proofErr w:type="gramStart"/>
      <w:r w:rsidRPr="00FC5484">
        <w:rPr>
          <w:color w:val="000000"/>
          <w:sz w:val="28"/>
          <w:szCs w:val="28"/>
        </w:rPr>
        <w:t>обучения учащегося</w:t>
      </w:r>
      <w:proofErr w:type="gramEnd"/>
      <w:r w:rsidRPr="00FC5484">
        <w:rPr>
          <w:color w:val="000000"/>
          <w:sz w:val="28"/>
          <w:szCs w:val="28"/>
        </w:rPr>
        <w:t xml:space="preserve"> по индивидуальному учебному плану является:</w:t>
      </w:r>
    </w:p>
    <w:p w:rsidR="00F12B59" w:rsidRPr="00FC5484" w:rsidRDefault="00F12B59" w:rsidP="00034A34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заявление родителей (законных представителей);</w:t>
      </w:r>
    </w:p>
    <w:p w:rsidR="00F12B59" w:rsidRPr="00FC5484" w:rsidRDefault="00F12B59" w:rsidP="00034A34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решение Педагогического совета Школы;</w:t>
      </w:r>
    </w:p>
    <w:p w:rsidR="00F12B59" w:rsidRPr="00FC5484" w:rsidRDefault="00F12B59" w:rsidP="00034A34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приказ директора Школы.</w:t>
      </w:r>
    </w:p>
    <w:p w:rsidR="00F12B59" w:rsidRPr="00FC5484" w:rsidRDefault="00F12B59" w:rsidP="00034A34">
      <w:pPr>
        <w:pStyle w:val="a3"/>
        <w:ind w:left="1429"/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Условия </w:t>
      </w:r>
      <w:proofErr w:type="gramStart"/>
      <w:r w:rsidRPr="00FC5484">
        <w:rPr>
          <w:color w:val="000000"/>
          <w:sz w:val="28"/>
          <w:szCs w:val="28"/>
        </w:rPr>
        <w:t>обучения</w:t>
      </w:r>
      <w:proofErr w:type="gramEnd"/>
      <w:r w:rsidRPr="00FC5484">
        <w:rPr>
          <w:color w:val="000000"/>
          <w:sz w:val="28"/>
          <w:szCs w:val="28"/>
        </w:rPr>
        <w:t xml:space="preserve"> по индивидуальному учебному плану регламентируются данным Положением.</w:t>
      </w:r>
    </w:p>
    <w:p w:rsidR="00F12B59" w:rsidRPr="00FC5484" w:rsidRDefault="00F12B59" w:rsidP="00034A34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Количество учащихся, перешедших на </w:t>
      </w:r>
      <w:proofErr w:type="gramStart"/>
      <w:r w:rsidRPr="00FC5484">
        <w:rPr>
          <w:color w:val="000000"/>
          <w:sz w:val="28"/>
          <w:szCs w:val="28"/>
        </w:rPr>
        <w:t>обучение</w:t>
      </w:r>
      <w:proofErr w:type="gramEnd"/>
      <w:r w:rsidRPr="00FC5484">
        <w:rPr>
          <w:color w:val="000000"/>
          <w:sz w:val="28"/>
          <w:szCs w:val="28"/>
        </w:rPr>
        <w:t xml:space="preserve"> по индивидуальным учебным планам, определяется имеющимися у Школы финансовыми средствами.</w:t>
      </w:r>
    </w:p>
    <w:p w:rsidR="00F12B59" w:rsidRPr="00034A34" w:rsidRDefault="00F12B59" w:rsidP="00034A34">
      <w:pPr>
        <w:jc w:val="both"/>
        <w:rPr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lastRenderedPageBreak/>
        <w:t>Учащемуся, обучающемуся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определённым настоящим Положением.</w:t>
      </w:r>
    </w:p>
    <w:p w:rsidR="00F12B59" w:rsidRPr="00FC5484" w:rsidRDefault="00F12B59" w:rsidP="00536B30">
      <w:pPr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Школа с учётом запросов обучающихся и их родителей (законных представителей) определяет сроки и уровень реализации образовательных программ.</w:t>
      </w:r>
    </w:p>
    <w:p w:rsidR="00F12B59" w:rsidRPr="00FC5484" w:rsidRDefault="00F12B59" w:rsidP="001E02D2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обучение, оформляются приказом директора Школы.</w:t>
      </w:r>
    </w:p>
    <w:p w:rsidR="00F12B59" w:rsidRPr="00FC5484" w:rsidRDefault="00F12B59" w:rsidP="001E02D2">
      <w:pPr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Текущий контроль, промежуточная, итоговая аттестация и перевод учащихся осуществляется в соответствии с ФГТ.</w:t>
      </w:r>
    </w:p>
    <w:p w:rsidR="00F12B59" w:rsidRPr="00FC5484" w:rsidRDefault="00F12B59" w:rsidP="001E02D2">
      <w:pPr>
        <w:jc w:val="both"/>
        <w:rPr>
          <w:color w:val="000000"/>
          <w:sz w:val="28"/>
          <w:szCs w:val="28"/>
        </w:rPr>
      </w:pPr>
    </w:p>
    <w:p w:rsidR="00F12B59" w:rsidRPr="00FC5484" w:rsidRDefault="00F12B59" w:rsidP="00034A34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Администрация Школы обеспечивает:</w:t>
      </w:r>
    </w:p>
    <w:p w:rsidR="00F12B59" w:rsidRPr="00FC5484" w:rsidRDefault="00F12B59" w:rsidP="00D3096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своевременный подбор преподавателей для реализации образовательного процесса по индивидуальному учебному плану;</w:t>
      </w:r>
    </w:p>
    <w:p w:rsidR="00F12B59" w:rsidRPr="00FC5484" w:rsidRDefault="00F12B59" w:rsidP="00D3096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проведение  экспертизы  учебных  программ  и </w:t>
      </w:r>
      <w:proofErr w:type="gramStart"/>
      <w:r w:rsidRPr="00FC5484">
        <w:rPr>
          <w:color w:val="000000"/>
          <w:sz w:val="28"/>
          <w:szCs w:val="28"/>
        </w:rPr>
        <w:t>контроль  за</w:t>
      </w:r>
      <w:proofErr w:type="gramEnd"/>
      <w:r w:rsidRPr="00FC5484">
        <w:rPr>
          <w:color w:val="000000"/>
          <w:sz w:val="28"/>
          <w:szCs w:val="28"/>
        </w:rPr>
        <w:t xml:space="preserve">  их исполнением;</w:t>
      </w:r>
    </w:p>
    <w:p w:rsidR="00F12B59" w:rsidRPr="00FC5484" w:rsidRDefault="00F12B59" w:rsidP="00D3096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 w:rsidRPr="00FC5484">
        <w:rPr>
          <w:color w:val="000000"/>
          <w:sz w:val="28"/>
          <w:szCs w:val="28"/>
        </w:rPr>
        <w:t>контроль за</w:t>
      </w:r>
      <w:proofErr w:type="gramEnd"/>
      <w:r w:rsidRPr="00FC5484">
        <w:rPr>
          <w:color w:val="000000"/>
          <w:sz w:val="28"/>
          <w:szCs w:val="28"/>
        </w:rPr>
        <w:t xml:space="preserve"> своевременным проведением занятий, консультаций, посещением занятий учащимися, ведением журнала учёта обучения по индивидуальному учебному плану не реже одного раза в четверть.</w:t>
      </w:r>
    </w:p>
    <w:p w:rsidR="00F12B59" w:rsidRPr="00FC5484" w:rsidRDefault="00F12B59" w:rsidP="001E02D2">
      <w:pPr>
        <w:pStyle w:val="a3"/>
        <w:ind w:left="1500"/>
        <w:jc w:val="both"/>
        <w:rPr>
          <w:color w:val="000000"/>
          <w:sz w:val="28"/>
          <w:szCs w:val="28"/>
        </w:rPr>
      </w:pPr>
    </w:p>
    <w:p w:rsidR="00F12B59" w:rsidRPr="00FC5484" w:rsidRDefault="00F12B59" w:rsidP="001E02D2">
      <w:pPr>
        <w:pStyle w:val="a3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При организации </w:t>
      </w:r>
      <w:proofErr w:type="gramStart"/>
      <w:r w:rsidRPr="00FC5484">
        <w:rPr>
          <w:color w:val="000000"/>
          <w:sz w:val="28"/>
          <w:szCs w:val="28"/>
        </w:rPr>
        <w:t>обучения</w:t>
      </w:r>
      <w:proofErr w:type="gramEnd"/>
      <w:r w:rsidRPr="00FC5484">
        <w:rPr>
          <w:color w:val="000000"/>
          <w:sz w:val="28"/>
          <w:szCs w:val="28"/>
        </w:rPr>
        <w:t xml:space="preserve"> по индивидуальному учебному плану необходимо наличие следующих документов:</w:t>
      </w:r>
    </w:p>
    <w:p w:rsidR="00F12B59" w:rsidRPr="00FC5484" w:rsidRDefault="00F12B59" w:rsidP="001E02D2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заявление родителей (законных представителей);</w:t>
      </w:r>
    </w:p>
    <w:p w:rsidR="00F12B59" w:rsidRPr="00FC5484" w:rsidRDefault="00F12B59" w:rsidP="001E02D2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решение Педагогического совета Школы;</w:t>
      </w:r>
    </w:p>
    <w:p w:rsidR="00F12B59" w:rsidRPr="00FC5484" w:rsidRDefault="00F12B59" w:rsidP="001E02D2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 xml:space="preserve">приказ директора Школы об организации </w:t>
      </w:r>
      <w:proofErr w:type="gramStart"/>
      <w:r w:rsidRPr="00FC5484">
        <w:rPr>
          <w:color w:val="000000"/>
          <w:sz w:val="28"/>
          <w:szCs w:val="28"/>
        </w:rPr>
        <w:t>обучения учащихся</w:t>
      </w:r>
      <w:proofErr w:type="gramEnd"/>
      <w:r w:rsidRPr="00FC5484">
        <w:rPr>
          <w:color w:val="000000"/>
          <w:sz w:val="28"/>
          <w:szCs w:val="28"/>
        </w:rPr>
        <w:t xml:space="preserve"> по индивидуальному учебному плану;</w:t>
      </w:r>
    </w:p>
    <w:p w:rsidR="00F12B59" w:rsidRPr="00FC5484" w:rsidRDefault="00F12B59" w:rsidP="001E02D2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расписание занятий, консультаций, письменно согласованное с родителями (законными представителями) и утверждённое директором Школы;</w:t>
      </w:r>
    </w:p>
    <w:p w:rsidR="00F12B59" w:rsidRPr="00FC5484" w:rsidRDefault="00F12B59" w:rsidP="001E02D2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C5484">
        <w:rPr>
          <w:color w:val="000000"/>
          <w:sz w:val="28"/>
          <w:szCs w:val="28"/>
        </w:rPr>
        <w:t>журнал учёта проводимых занятий.</w:t>
      </w:r>
    </w:p>
    <w:p w:rsidR="00F12B59" w:rsidRDefault="00F12B59"/>
    <w:p w:rsidR="00F12B59" w:rsidRDefault="00F12B59"/>
    <w:sectPr w:rsidR="00F12B59" w:rsidSect="0078261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C37"/>
    <w:multiLevelType w:val="hybridMultilevel"/>
    <w:tmpl w:val="15C8D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F57451"/>
    <w:multiLevelType w:val="hybridMultilevel"/>
    <w:tmpl w:val="257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B0B0A4E"/>
    <w:multiLevelType w:val="hybridMultilevel"/>
    <w:tmpl w:val="00681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0A97F41"/>
    <w:multiLevelType w:val="multilevel"/>
    <w:tmpl w:val="5396F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741FCE"/>
    <w:multiLevelType w:val="hybridMultilevel"/>
    <w:tmpl w:val="CA6413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D21B6B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2"/>
    <w:rsid w:val="00005342"/>
    <w:rsid w:val="00010C8A"/>
    <w:rsid w:val="00034A34"/>
    <w:rsid w:val="000634C2"/>
    <w:rsid w:val="00102FAA"/>
    <w:rsid w:val="001A1EFD"/>
    <w:rsid w:val="001E02D2"/>
    <w:rsid w:val="00246CDB"/>
    <w:rsid w:val="002C23D0"/>
    <w:rsid w:val="00355C95"/>
    <w:rsid w:val="003B34F3"/>
    <w:rsid w:val="00536B30"/>
    <w:rsid w:val="0065442B"/>
    <w:rsid w:val="006D218B"/>
    <w:rsid w:val="00782615"/>
    <w:rsid w:val="00783090"/>
    <w:rsid w:val="008B460F"/>
    <w:rsid w:val="008E3F75"/>
    <w:rsid w:val="009C3D72"/>
    <w:rsid w:val="00A652A3"/>
    <w:rsid w:val="00CC3E3C"/>
    <w:rsid w:val="00CD504D"/>
    <w:rsid w:val="00D3096C"/>
    <w:rsid w:val="00EA294D"/>
    <w:rsid w:val="00EE34E3"/>
    <w:rsid w:val="00F1140A"/>
    <w:rsid w:val="00F12B59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615"/>
    <w:pPr>
      <w:ind w:left="720"/>
    </w:pPr>
  </w:style>
  <w:style w:type="paragraph" w:styleId="a4">
    <w:name w:val="No Spacing"/>
    <w:uiPriority w:val="99"/>
    <w:qFormat/>
    <w:rsid w:val="007830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562</Words>
  <Characters>3204</Characters>
  <Application>Microsoft Office Word</Application>
  <DocSecurity>0</DocSecurity>
  <Lines>26</Lines>
  <Paragraphs>7</Paragraphs>
  <ScaleCrop>false</ScaleCrop>
  <Company>WolfishLair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2001-12-31T21:52:00Z</cp:lastPrinted>
  <dcterms:created xsi:type="dcterms:W3CDTF">2014-02-15T10:50:00Z</dcterms:created>
  <dcterms:modified xsi:type="dcterms:W3CDTF">2016-08-19T19:01:00Z</dcterms:modified>
</cp:coreProperties>
</file>