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D7" w:rsidRPr="00CD504D" w:rsidRDefault="001121D7" w:rsidP="00CD504D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</w:t>
      </w:r>
      <w:r w:rsidRPr="00CD504D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Рассмотрено</w:t>
      </w:r>
      <w:r w:rsidRPr="00CD504D">
        <w:rPr>
          <w:b/>
          <w:bCs/>
          <w:color w:val="000000"/>
          <w:sz w:val="24"/>
          <w:szCs w:val="24"/>
        </w:rPr>
        <w:t>»:</w:t>
      </w:r>
      <w:r w:rsidRPr="00CD504D">
        <w:rPr>
          <w:color w:val="000000"/>
          <w:sz w:val="24"/>
          <w:szCs w:val="24"/>
        </w:rPr>
        <w:t xml:space="preserve">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</w:t>
      </w:r>
      <w:r w:rsidRPr="00CD504D">
        <w:rPr>
          <w:b/>
          <w:bCs/>
          <w:color w:val="000000"/>
          <w:sz w:val="24"/>
          <w:szCs w:val="24"/>
        </w:rPr>
        <w:t>«Утверждаю»:</w:t>
      </w:r>
    </w:p>
    <w:p w:rsidR="001121D7" w:rsidRPr="00CD504D" w:rsidRDefault="001121D7" w:rsidP="00CD504D">
      <w:pPr>
        <w:rPr>
          <w:color w:val="000000"/>
          <w:sz w:val="24"/>
          <w:szCs w:val="24"/>
        </w:rPr>
      </w:pPr>
      <w:r w:rsidRPr="00CD504D">
        <w:rPr>
          <w:color w:val="000000"/>
          <w:sz w:val="24"/>
          <w:szCs w:val="24"/>
        </w:rPr>
        <w:t xml:space="preserve">   на заседании </w:t>
      </w:r>
      <w:r>
        <w:rPr>
          <w:color w:val="000000"/>
          <w:sz w:val="24"/>
          <w:szCs w:val="24"/>
        </w:rPr>
        <w:t>Методического</w:t>
      </w:r>
      <w:r w:rsidRPr="00CD504D">
        <w:rPr>
          <w:color w:val="000000"/>
          <w:sz w:val="24"/>
          <w:szCs w:val="24"/>
        </w:rPr>
        <w:t xml:space="preserve"> совета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CD504D">
        <w:rPr>
          <w:color w:val="000000"/>
          <w:sz w:val="24"/>
          <w:szCs w:val="24"/>
        </w:rPr>
        <w:t>Директор ГБОУК ДОД</w:t>
      </w:r>
    </w:p>
    <w:p w:rsidR="001121D7" w:rsidRPr="00CD504D" w:rsidRDefault="001121D7" w:rsidP="00CD504D">
      <w:pPr>
        <w:rPr>
          <w:color w:val="000000"/>
          <w:sz w:val="24"/>
          <w:szCs w:val="24"/>
        </w:rPr>
      </w:pPr>
      <w:r w:rsidRPr="00CD504D">
        <w:rPr>
          <w:color w:val="000000"/>
          <w:sz w:val="24"/>
          <w:szCs w:val="24"/>
        </w:rPr>
        <w:t xml:space="preserve">ГБОУК ДОД «Детская музыкальная школа»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CD504D">
        <w:rPr>
          <w:color w:val="000000"/>
          <w:sz w:val="24"/>
          <w:szCs w:val="24"/>
        </w:rPr>
        <w:t xml:space="preserve">«Детская музыкальная школа» </w:t>
      </w:r>
    </w:p>
    <w:p w:rsidR="001121D7" w:rsidRPr="00CD504D" w:rsidRDefault="001121D7" w:rsidP="00CD504D">
      <w:pPr>
        <w:rPr>
          <w:color w:val="000000"/>
          <w:sz w:val="24"/>
          <w:szCs w:val="24"/>
        </w:rPr>
      </w:pPr>
      <w:r w:rsidRPr="00CD504D">
        <w:rPr>
          <w:color w:val="000000"/>
          <w:sz w:val="24"/>
          <w:szCs w:val="24"/>
        </w:rPr>
        <w:t xml:space="preserve">            Протокол № ______ от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CD504D">
        <w:rPr>
          <w:color w:val="000000"/>
          <w:sz w:val="24"/>
          <w:szCs w:val="24"/>
        </w:rPr>
        <w:t xml:space="preserve">______________   </w:t>
      </w:r>
      <w:proofErr w:type="spellStart"/>
      <w:r w:rsidRPr="00CD504D">
        <w:rPr>
          <w:color w:val="000000"/>
          <w:sz w:val="24"/>
          <w:szCs w:val="24"/>
        </w:rPr>
        <w:t>Ходова</w:t>
      </w:r>
      <w:proofErr w:type="spellEnd"/>
      <w:r w:rsidRPr="00CD504D">
        <w:rPr>
          <w:color w:val="000000"/>
          <w:sz w:val="24"/>
          <w:szCs w:val="24"/>
        </w:rPr>
        <w:t xml:space="preserve"> З.А.</w:t>
      </w:r>
    </w:p>
    <w:p w:rsidR="001121D7" w:rsidRPr="00CD504D" w:rsidRDefault="001121D7" w:rsidP="00CD504D">
      <w:pPr>
        <w:rPr>
          <w:color w:val="000000"/>
          <w:sz w:val="24"/>
          <w:szCs w:val="24"/>
        </w:rPr>
      </w:pPr>
      <w:r w:rsidRPr="00CD504D">
        <w:rPr>
          <w:color w:val="000000"/>
          <w:sz w:val="24"/>
          <w:szCs w:val="24"/>
        </w:rPr>
        <w:t xml:space="preserve">       « ___» _____________ 20 ___ г.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CD504D">
        <w:rPr>
          <w:color w:val="000000"/>
          <w:sz w:val="24"/>
          <w:szCs w:val="24"/>
        </w:rPr>
        <w:t>«___» ____________  20 ___ г.</w:t>
      </w:r>
    </w:p>
    <w:p w:rsidR="001121D7" w:rsidRDefault="001121D7" w:rsidP="00CD504D">
      <w:pPr>
        <w:rPr>
          <w:color w:val="000000"/>
        </w:rPr>
      </w:pPr>
    </w:p>
    <w:p w:rsidR="001121D7" w:rsidRDefault="001121D7" w:rsidP="00CD504D">
      <w:pPr>
        <w:rPr>
          <w:color w:val="000000"/>
        </w:rPr>
      </w:pPr>
    </w:p>
    <w:p w:rsidR="001121D7" w:rsidRDefault="001121D7" w:rsidP="00CD504D">
      <w:pPr>
        <w:ind w:right="403" w:firstLine="709"/>
        <w:jc w:val="center"/>
        <w:rPr>
          <w:b/>
          <w:bCs/>
          <w:sz w:val="28"/>
          <w:szCs w:val="28"/>
        </w:rPr>
      </w:pPr>
    </w:p>
    <w:p w:rsidR="001121D7" w:rsidRPr="00F36225" w:rsidRDefault="001121D7" w:rsidP="00CD504D">
      <w:pPr>
        <w:ind w:right="403" w:firstLine="709"/>
        <w:jc w:val="center"/>
        <w:rPr>
          <w:b/>
          <w:bCs/>
          <w:color w:val="000000"/>
          <w:sz w:val="28"/>
          <w:szCs w:val="28"/>
        </w:rPr>
      </w:pPr>
      <w:r w:rsidRPr="00F36225">
        <w:rPr>
          <w:b/>
          <w:bCs/>
          <w:color w:val="000000"/>
          <w:sz w:val="28"/>
          <w:szCs w:val="28"/>
        </w:rPr>
        <w:t>ПОЛОЖЕНИЕ</w:t>
      </w:r>
    </w:p>
    <w:p w:rsidR="001121D7" w:rsidRPr="00F36225" w:rsidRDefault="001121D7" w:rsidP="00CD504D">
      <w:pPr>
        <w:ind w:right="403" w:firstLine="709"/>
        <w:jc w:val="center"/>
        <w:rPr>
          <w:b/>
          <w:bCs/>
          <w:color w:val="000000"/>
          <w:sz w:val="28"/>
          <w:szCs w:val="28"/>
        </w:rPr>
      </w:pPr>
      <w:r w:rsidRPr="00F36225">
        <w:rPr>
          <w:b/>
          <w:bCs/>
          <w:color w:val="000000"/>
          <w:sz w:val="28"/>
          <w:szCs w:val="28"/>
        </w:rPr>
        <w:t xml:space="preserve">О КРИТЕРИЯХ </w:t>
      </w:r>
      <w:proofErr w:type="gramStart"/>
      <w:r w:rsidRPr="00F36225">
        <w:rPr>
          <w:b/>
          <w:bCs/>
          <w:color w:val="000000"/>
          <w:sz w:val="28"/>
          <w:szCs w:val="28"/>
        </w:rPr>
        <w:t>УСПЕВАЕМОСТИ УЧАЩИХСЯ                                                  Государственного бюджетного образовательного учреждения                           культуры дополнительного образования детей</w:t>
      </w:r>
      <w:proofErr w:type="gramEnd"/>
    </w:p>
    <w:p w:rsidR="001121D7" w:rsidRPr="00F36225" w:rsidRDefault="001121D7" w:rsidP="00CD504D">
      <w:pPr>
        <w:ind w:right="403" w:firstLine="709"/>
        <w:jc w:val="center"/>
        <w:rPr>
          <w:b/>
          <w:bCs/>
          <w:color w:val="000000"/>
          <w:sz w:val="28"/>
          <w:szCs w:val="28"/>
        </w:rPr>
      </w:pPr>
      <w:r w:rsidRPr="00F36225">
        <w:rPr>
          <w:b/>
          <w:bCs/>
          <w:color w:val="000000"/>
          <w:sz w:val="28"/>
          <w:szCs w:val="28"/>
        </w:rPr>
        <w:t xml:space="preserve">«Детская музыкальная школа» </w:t>
      </w:r>
    </w:p>
    <w:p w:rsidR="001121D7" w:rsidRPr="00F36225" w:rsidRDefault="001121D7" w:rsidP="00CD504D">
      <w:pPr>
        <w:pStyle w:val="Style4"/>
        <w:widowControl/>
        <w:spacing w:line="240" w:lineRule="exact"/>
        <w:rPr>
          <w:color w:val="000000"/>
        </w:rPr>
      </w:pPr>
    </w:p>
    <w:p w:rsidR="001121D7" w:rsidRPr="00F36225" w:rsidRDefault="001121D7" w:rsidP="008B7C12">
      <w:pPr>
        <w:pStyle w:val="Style4"/>
        <w:widowControl/>
        <w:spacing w:line="240" w:lineRule="exact"/>
        <w:ind w:left="2707"/>
        <w:rPr>
          <w:color w:val="000000"/>
        </w:rPr>
      </w:pPr>
    </w:p>
    <w:p w:rsidR="001121D7" w:rsidRPr="00F36225" w:rsidRDefault="001121D7" w:rsidP="00CD504D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</w:rPr>
        <w:t>Инструментальные классы.</w:t>
      </w:r>
    </w:p>
    <w:p w:rsidR="001121D7" w:rsidRPr="00F36225" w:rsidRDefault="001121D7" w:rsidP="00CD504D">
      <w:pPr>
        <w:pStyle w:val="a3"/>
        <w:jc w:val="both"/>
        <w:rPr>
          <w:color w:val="000000"/>
          <w:sz w:val="28"/>
          <w:szCs w:val="28"/>
        </w:rPr>
      </w:pPr>
    </w:p>
    <w:p w:rsidR="001121D7" w:rsidRPr="00F36225" w:rsidRDefault="001121D7" w:rsidP="00CD504D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  Главная задача в работе Детской музыкальной школы – дать учащимся общее музыкальное развитие, привить основы музыкальной культуры и воспитать заинтересованных слушателей концертных залов.</w:t>
      </w:r>
    </w:p>
    <w:p w:rsidR="001121D7" w:rsidRPr="00F36225" w:rsidRDefault="001121D7" w:rsidP="00CD504D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Специфика работы преподавателя-инструменталиста – индивидуаль</w:t>
      </w:r>
      <w:r w:rsidRPr="00F36225">
        <w:rPr>
          <w:rStyle w:val="FontStyle20"/>
          <w:color w:val="000000"/>
          <w:sz w:val="28"/>
          <w:szCs w:val="28"/>
        </w:rPr>
        <w:softHyphen/>
        <w:t>ные занятия с ребенком. В школе обучаются дети с разными музыкальными и психофизическими возможностями, поэтому метод работы педагога – диффе</w:t>
      </w:r>
      <w:r w:rsidRPr="00F36225">
        <w:rPr>
          <w:rStyle w:val="FontStyle20"/>
          <w:color w:val="000000"/>
          <w:sz w:val="28"/>
          <w:szCs w:val="28"/>
        </w:rPr>
        <w:softHyphen/>
        <w:t>ренцированный подход к воспитанию ученика.</w:t>
      </w:r>
    </w:p>
    <w:p w:rsidR="001121D7" w:rsidRPr="00F36225" w:rsidRDefault="001121D7" w:rsidP="00CD504D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Индивидуальные планы, включающие в себя произведения различных стилей, форм и жанров, учитывают данные ребенка и перспективу развития. В силу </w:t>
      </w:r>
      <w:proofErr w:type="gramStart"/>
      <w:r w:rsidRPr="00F36225">
        <w:rPr>
          <w:rStyle w:val="FontStyle20"/>
          <w:color w:val="000000"/>
          <w:sz w:val="28"/>
          <w:szCs w:val="28"/>
        </w:rPr>
        <w:t>объективных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причин, продвижение ученика одного и того же класса может быть различным, поэтому, выступление ребенка на зачете, экзамене оценивается по дифференцированной системе.</w:t>
      </w:r>
    </w:p>
    <w:p w:rsidR="001121D7" w:rsidRPr="00F36225" w:rsidRDefault="001121D7" w:rsidP="00CD504D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Особое внимание уделяется учащимся 1-2-х классов, в которых закладываются основы культуры звука, техники, музыкально-образного мышления; умение работать, контролировать и слушать себя.</w:t>
      </w:r>
    </w:p>
    <w:p w:rsidR="001121D7" w:rsidRPr="00F36225" w:rsidRDefault="001121D7" w:rsidP="00CD504D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При составлении критерия оценок все учащиеся могут быть условно разделены на три группы:</w:t>
      </w:r>
    </w:p>
    <w:p w:rsidR="001121D7" w:rsidRPr="00F36225" w:rsidRDefault="001121D7" w:rsidP="00BB3DB8">
      <w:pPr>
        <w:pStyle w:val="a3"/>
        <w:numPr>
          <w:ilvl w:val="0"/>
          <w:numId w:val="3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учащиеся с хорошими музыкальными данными  – группа «А»;</w:t>
      </w:r>
    </w:p>
    <w:p w:rsidR="001121D7" w:rsidRPr="00F36225" w:rsidRDefault="001121D7" w:rsidP="00BB3DB8">
      <w:pPr>
        <w:pStyle w:val="a3"/>
        <w:numPr>
          <w:ilvl w:val="0"/>
          <w:numId w:val="3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учащиеся со средними музыкальными данными – группа «В»;</w:t>
      </w:r>
    </w:p>
    <w:p w:rsidR="001121D7" w:rsidRPr="00F36225" w:rsidRDefault="001121D7" w:rsidP="00BB3DB8">
      <w:pPr>
        <w:pStyle w:val="a3"/>
        <w:numPr>
          <w:ilvl w:val="0"/>
          <w:numId w:val="3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учащиеся со слабыми музыкальными данными   – группа «С».</w:t>
      </w:r>
    </w:p>
    <w:p w:rsidR="001121D7" w:rsidRPr="00F36225" w:rsidRDefault="001121D7" w:rsidP="00CD504D">
      <w:pPr>
        <w:pStyle w:val="a3"/>
        <w:rPr>
          <w:rStyle w:val="FontStyle20"/>
          <w:color w:val="000000"/>
        </w:rPr>
      </w:pPr>
      <w:r w:rsidRPr="00F36225">
        <w:rPr>
          <w:rStyle w:val="FontStyle20"/>
          <w:color w:val="000000"/>
        </w:rPr>
        <w:t xml:space="preserve"> </w:t>
      </w:r>
    </w:p>
    <w:p w:rsidR="001121D7" w:rsidRPr="00F36225" w:rsidRDefault="001121D7" w:rsidP="00752AE5">
      <w:pPr>
        <w:pStyle w:val="a3"/>
        <w:jc w:val="center"/>
        <w:rPr>
          <w:rStyle w:val="FontStyle20"/>
          <w:color w:val="000000"/>
          <w:sz w:val="28"/>
          <w:szCs w:val="28"/>
          <w:u w:val="single"/>
        </w:rPr>
      </w:pPr>
      <w:r w:rsidRPr="00F36225">
        <w:rPr>
          <w:rStyle w:val="FontStyle19"/>
          <w:color w:val="000000"/>
          <w:sz w:val="28"/>
          <w:szCs w:val="28"/>
          <w:u w:val="single"/>
        </w:rPr>
        <w:t>Группа «А»</w:t>
      </w: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16"/>
          <w:szCs w:val="16"/>
        </w:rPr>
      </w:pP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5 («отлично»)</w:t>
      </w:r>
      <w:bookmarkStart w:id="0" w:name="_GoBack"/>
      <w:bookmarkEnd w:id="0"/>
    </w:p>
    <w:p w:rsidR="001121D7" w:rsidRPr="00F36225" w:rsidRDefault="001121D7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Предполагает хорошее репертуарное продвижение и хорошее качество испо</w:t>
      </w:r>
      <w:r w:rsidRPr="00F36225">
        <w:rPr>
          <w:rStyle w:val="FontStyle20"/>
          <w:color w:val="000000"/>
          <w:sz w:val="28"/>
          <w:szCs w:val="28"/>
        </w:rPr>
        <w:softHyphen/>
        <w:t>лнения. Количество и трудность произведений соответствовать уровню клас</w:t>
      </w:r>
      <w:r w:rsidRPr="00F36225">
        <w:rPr>
          <w:rStyle w:val="FontStyle20"/>
          <w:color w:val="000000"/>
          <w:sz w:val="28"/>
          <w:szCs w:val="28"/>
        </w:rPr>
        <w:softHyphen/>
        <w:t xml:space="preserve">са или быть выше его. Качество означает: </w:t>
      </w:r>
    </w:p>
    <w:p w:rsidR="001121D7" w:rsidRPr="00F36225" w:rsidRDefault="001121D7" w:rsidP="00752AE5">
      <w:pPr>
        <w:pStyle w:val="a3"/>
        <w:numPr>
          <w:ilvl w:val="0"/>
          <w:numId w:val="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понимание стиля произведения;</w:t>
      </w:r>
    </w:p>
    <w:p w:rsidR="001121D7" w:rsidRPr="00F36225" w:rsidRDefault="001121D7" w:rsidP="00752AE5">
      <w:pPr>
        <w:pStyle w:val="a3"/>
        <w:numPr>
          <w:ilvl w:val="0"/>
          <w:numId w:val="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понимание формы произведения, осмысленность исполнения; </w:t>
      </w:r>
    </w:p>
    <w:p w:rsidR="001121D7" w:rsidRPr="00F36225" w:rsidRDefault="001121D7" w:rsidP="00752AE5">
      <w:pPr>
        <w:pStyle w:val="a3"/>
        <w:numPr>
          <w:ilvl w:val="0"/>
          <w:numId w:val="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владение </w:t>
      </w:r>
      <w:proofErr w:type="spellStart"/>
      <w:r w:rsidRPr="00F36225">
        <w:rPr>
          <w:rStyle w:val="FontStyle20"/>
          <w:color w:val="000000"/>
          <w:sz w:val="28"/>
          <w:szCs w:val="28"/>
        </w:rPr>
        <w:t>звукоизвлечением</w:t>
      </w:r>
      <w:proofErr w:type="spellEnd"/>
      <w:r w:rsidRPr="00F36225">
        <w:rPr>
          <w:rStyle w:val="FontStyle20"/>
          <w:color w:val="000000"/>
          <w:sz w:val="28"/>
          <w:szCs w:val="28"/>
        </w:rPr>
        <w:t xml:space="preserve">, плавное легато, ровное звучание в технике; </w:t>
      </w:r>
    </w:p>
    <w:p w:rsidR="001121D7" w:rsidRPr="00F36225" w:rsidRDefault="001121D7" w:rsidP="00752AE5">
      <w:pPr>
        <w:pStyle w:val="a3"/>
        <w:numPr>
          <w:ilvl w:val="0"/>
          <w:numId w:val="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выразительность исполнения, владение интонированием; </w:t>
      </w:r>
    </w:p>
    <w:p w:rsidR="001121D7" w:rsidRPr="00F36225" w:rsidRDefault="001121D7" w:rsidP="00752AE5">
      <w:pPr>
        <w:pStyle w:val="a3"/>
        <w:numPr>
          <w:ilvl w:val="0"/>
          <w:numId w:val="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артистичность, сценическая выдержка.</w:t>
      </w:r>
    </w:p>
    <w:p w:rsidR="001121D7" w:rsidRPr="00F36225" w:rsidRDefault="001121D7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В этих требованиях закладывается и возможность дальнейшего профессионального обучения </w:t>
      </w:r>
      <w:proofErr w:type="spellStart"/>
      <w:r w:rsidRPr="00F36225">
        <w:rPr>
          <w:rStyle w:val="FontStyle20"/>
          <w:color w:val="000000"/>
          <w:sz w:val="28"/>
          <w:szCs w:val="28"/>
        </w:rPr>
        <w:t>учащихсяся</w:t>
      </w:r>
      <w:proofErr w:type="spellEnd"/>
      <w:r w:rsidRPr="00F36225">
        <w:rPr>
          <w:rStyle w:val="FontStyle20"/>
          <w:color w:val="000000"/>
          <w:sz w:val="28"/>
          <w:szCs w:val="28"/>
        </w:rPr>
        <w:t>.</w:t>
      </w: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16"/>
          <w:szCs w:val="16"/>
        </w:rPr>
      </w:pP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4 («хорошо»)</w:t>
      </w:r>
    </w:p>
    <w:p w:rsidR="001121D7" w:rsidRPr="00F36225" w:rsidRDefault="001121D7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Репертуарное продвижение должно соответствовать классу, как и количество проходимого материала.</w:t>
      </w:r>
    </w:p>
    <w:p w:rsidR="001121D7" w:rsidRPr="00F36225" w:rsidRDefault="001121D7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Допустимы более умеренные темпы, менее яркие выступления, но качество отработанных навыков и приемов должно быть обязательно.</w:t>
      </w:r>
    </w:p>
    <w:p w:rsidR="001121D7" w:rsidRPr="00F36225" w:rsidRDefault="001121D7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Оценку «хорошо» может получить яркий ученик, выступивший менее удачно.</w:t>
      </w:r>
    </w:p>
    <w:p w:rsidR="001121D7" w:rsidRPr="00F36225" w:rsidRDefault="001121D7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Снижается оценка за стилевые неточности: штрихи, динамика, ритмические отклонения.</w:t>
      </w: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16"/>
          <w:szCs w:val="16"/>
        </w:rPr>
      </w:pP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3 («удовлетворительно»)</w:t>
      </w:r>
    </w:p>
    <w:p w:rsidR="001121D7" w:rsidRPr="00F36225" w:rsidRDefault="001121D7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недостаточное репертуарное продвижение (трудность произведения);</w:t>
      </w:r>
    </w:p>
    <w:p w:rsidR="001121D7" w:rsidRPr="00F36225" w:rsidRDefault="001121D7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погрешности в качестве исполнения: неровная, замедленная техника, зажатость в аппарате, отсутствие пластики, некачественное легато, отсутствие ин</w:t>
      </w:r>
      <w:r w:rsidRPr="00F36225">
        <w:rPr>
          <w:rStyle w:val="FontStyle20"/>
          <w:color w:val="000000"/>
          <w:sz w:val="28"/>
          <w:szCs w:val="28"/>
        </w:rPr>
        <w:softHyphen/>
        <w:t>тонирования, плохая артикуляция;</w:t>
      </w:r>
    </w:p>
    <w:p w:rsidR="001121D7" w:rsidRPr="00F36225" w:rsidRDefault="001121D7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непонимание формы, характера исполняемого произведения; </w:t>
      </w:r>
    </w:p>
    <w:p w:rsidR="001121D7" w:rsidRPr="00F36225" w:rsidRDefault="001121D7" w:rsidP="00752AE5">
      <w:pPr>
        <w:pStyle w:val="a3"/>
        <w:numPr>
          <w:ilvl w:val="0"/>
          <w:numId w:val="6"/>
        </w:numPr>
        <w:jc w:val="both"/>
        <w:rPr>
          <w:rStyle w:val="FontStyle20"/>
          <w:color w:val="000000"/>
          <w:sz w:val="28"/>
          <w:szCs w:val="28"/>
        </w:rPr>
      </w:pPr>
      <w:proofErr w:type="gramStart"/>
      <w:r w:rsidRPr="00F36225">
        <w:rPr>
          <w:rStyle w:val="FontStyle20"/>
          <w:color w:val="000000"/>
          <w:sz w:val="28"/>
          <w:szCs w:val="28"/>
        </w:rPr>
        <w:t>жесткое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</w:t>
      </w:r>
      <w:proofErr w:type="spellStart"/>
      <w:r w:rsidRPr="00F36225">
        <w:rPr>
          <w:rStyle w:val="FontStyle20"/>
          <w:color w:val="000000"/>
          <w:sz w:val="28"/>
          <w:szCs w:val="28"/>
        </w:rPr>
        <w:t>звукоизвлечение</w:t>
      </w:r>
      <w:proofErr w:type="spellEnd"/>
      <w:r w:rsidRPr="00F36225">
        <w:rPr>
          <w:rStyle w:val="FontStyle20"/>
          <w:color w:val="000000"/>
          <w:sz w:val="28"/>
          <w:szCs w:val="28"/>
        </w:rPr>
        <w:t>, грубая динамика.</w:t>
      </w:r>
    </w:p>
    <w:p w:rsidR="001121D7" w:rsidRPr="00F36225" w:rsidRDefault="001121D7" w:rsidP="00752AE5">
      <w:pPr>
        <w:pStyle w:val="Style10"/>
        <w:widowControl/>
        <w:spacing w:line="322" w:lineRule="exact"/>
        <w:ind w:right="1555"/>
        <w:rPr>
          <w:rStyle w:val="FontStyle19"/>
          <w:color w:val="000000"/>
          <w:u w:val="single"/>
        </w:rPr>
      </w:pPr>
    </w:p>
    <w:p w:rsidR="001121D7" w:rsidRPr="00F36225" w:rsidRDefault="001121D7" w:rsidP="00FA5641">
      <w:pPr>
        <w:pStyle w:val="a3"/>
        <w:jc w:val="center"/>
        <w:rPr>
          <w:rStyle w:val="FontStyle19"/>
          <w:color w:val="000000"/>
          <w:sz w:val="28"/>
          <w:szCs w:val="28"/>
          <w:u w:val="single"/>
        </w:rPr>
      </w:pPr>
      <w:r w:rsidRPr="00F36225">
        <w:rPr>
          <w:rStyle w:val="FontStyle19"/>
          <w:color w:val="000000"/>
          <w:sz w:val="28"/>
          <w:szCs w:val="28"/>
          <w:u w:val="single"/>
        </w:rPr>
        <w:t>Группа «В»</w:t>
      </w:r>
    </w:p>
    <w:p w:rsidR="001121D7" w:rsidRPr="00F36225" w:rsidRDefault="001121D7" w:rsidP="00752AE5">
      <w:pPr>
        <w:pStyle w:val="a3"/>
        <w:jc w:val="both"/>
        <w:rPr>
          <w:rStyle w:val="FontStyle19"/>
          <w:color w:val="000000"/>
          <w:sz w:val="24"/>
          <w:szCs w:val="24"/>
        </w:rPr>
      </w:pP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5 («отлично»)</w:t>
      </w:r>
    </w:p>
    <w:p w:rsidR="001121D7" w:rsidRPr="00F36225" w:rsidRDefault="001121D7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Допускается более облегченный репертуар, разрешаются более спокойные темпы исполняемого произведения, но качество исполнения должно соответ</w:t>
      </w:r>
      <w:r w:rsidRPr="00F36225">
        <w:rPr>
          <w:rStyle w:val="FontStyle20"/>
          <w:color w:val="000000"/>
          <w:sz w:val="28"/>
          <w:szCs w:val="28"/>
        </w:rPr>
        <w:softHyphen/>
        <w:t>ствовать требованиям для 1-ой группы учащихся.</w:t>
      </w:r>
    </w:p>
    <w:p w:rsidR="001121D7" w:rsidRPr="00F36225" w:rsidRDefault="001121D7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Особо нужно учитывать трудолюбие, заинтересованность ученика в заняти</w:t>
      </w:r>
      <w:r w:rsidRPr="00F36225">
        <w:rPr>
          <w:rStyle w:val="FontStyle20"/>
          <w:color w:val="000000"/>
          <w:sz w:val="28"/>
          <w:szCs w:val="28"/>
        </w:rPr>
        <w:softHyphen/>
        <w:t>ях, его понимание и его личный эмоциональный отклик на исполняемую му</w:t>
      </w:r>
      <w:r w:rsidRPr="00F36225">
        <w:rPr>
          <w:rStyle w:val="FontStyle20"/>
          <w:color w:val="000000"/>
          <w:sz w:val="28"/>
          <w:szCs w:val="28"/>
        </w:rPr>
        <w:softHyphen/>
        <w:t>зыку.</w:t>
      </w: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22"/>
          <w:szCs w:val="22"/>
        </w:rPr>
      </w:pP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4 («хорошо»)</w:t>
      </w:r>
    </w:p>
    <w:p w:rsidR="001121D7" w:rsidRPr="00F36225" w:rsidRDefault="001121D7" w:rsidP="00752AE5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Более легкий по объему материал, более доступный по содержанию, фактуре, техническим задачам. Требования к качеству исполнения и отработке навы</w:t>
      </w:r>
      <w:r w:rsidRPr="00F36225">
        <w:rPr>
          <w:rStyle w:val="FontStyle20"/>
          <w:color w:val="000000"/>
          <w:sz w:val="28"/>
          <w:szCs w:val="28"/>
        </w:rPr>
        <w:softHyphen/>
        <w:t xml:space="preserve">ков сохраняются, должно </w:t>
      </w:r>
      <w:proofErr w:type="gramStart"/>
      <w:r w:rsidRPr="00F36225">
        <w:rPr>
          <w:rStyle w:val="FontStyle20"/>
          <w:color w:val="000000"/>
          <w:sz w:val="28"/>
          <w:szCs w:val="28"/>
        </w:rPr>
        <w:t>быть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понимание музыкальной мысли и характера произведения.</w:t>
      </w: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22"/>
          <w:szCs w:val="22"/>
        </w:rPr>
      </w:pPr>
    </w:p>
    <w:p w:rsidR="001121D7" w:rsidRPr="00F36225" w:rsidRDefault="001121D7" w:rsidP="00752AE5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3 («удовлетворительно»)</w:t>
      </w:r>
    </w:p>
    <w:p w:rsidR="001121D7" w:rsidRPr="00F36225" w:rsidRDefault="001121D7" w:rsidP="00FA5641">
      <w:pPr>
        <w:pStyle w:val="a3"/>
        <w:numPr>
          <w:ilvl w:val="0"/>
          <w:numId w:val="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облегченный репертуар;</w:t>
      </w:r>
    </w:p>
    <w:p w:rsidR="001121D7" w:rsidRPr="00F36225" w:rsidRDefault="001121D7" w:rsidP="00FA5641">
      <w:pPr>
        <w:pStyle w:val="a3"/>
        <w:numPr>
          <w:ilvl w:val="0"/>
          <w:numId w:val="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отсутствие эмоциональности и музыкального мышления – ошибки в нотном тексте, связанные с недоработкой. </w:t>
      </w:r>
    </w:p>
    <w:p w:rsidR="001121D7" w:rsidRPr="00F36225" w:rsidRDefault="001121D7" w:rsidP="00FA5641">
      <w:pPr>
        <w:pStyle w:val="a3"/>
        <w:jc w:val="both"/>
        <w:rPr>
          <w:rStyle w:val="FontStyle19"/>
          <w:color w:val="000000"/>
          <w:u w:val="single"/>
        </w:rPr>
      </w:pPr>
    </w:p>
    <w:p w:rsidR="001121D7" w:rsidRPr="00F36225" w:rsidRDefault="001121D7" w:rsidP="00FA5641">
      <w:pPr>
        <w:pStyle w:val="a3"/>
        <w:jc w:val="center"/>
        <w:rPr>
          <w:rStyle w:val="FontStyle19"/>
          <w:color w:val="000000"/>
          <w:sz w:val="28"/>
          <w:szCs w:val="28"/>
          <w:u w:val="single"/>
        </w:rPr>
      </w:pPr>
      <w:r w:rsidRPr="00F36225">
        <w:rPr>
          <w:rStyle w:val="FontStyle19"/>
          <w:color w:val="000000"/>
          <w:sz w:val="28"/>
          <w:szCs w:val="28"/>
          <w:u w:val="single"/>
        </w:rPr>
        <w:t>Группа «С»</w:t>
      </w: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4"/>
          <w:szCs w:val="24"/>
        </w:rPr>
      </w:pP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16"/>
          <w:szCs w:val="16"/>
        </w:rPr>
        <w:t xml:space="preserve">     </w:t>
      </w:r>
      <w:r w:rsidRPr="00F36225">
        <w:rPr>
          <w:rStyle w:val="FontStyle20"/>
          <w:color w:val="000000"/>
          <w:sz w:val="28"/>
          <w:szCs w:val="28"/>
        </w:rPr>
        <w:t>Учащиеся выучивают тот репертуар, с которым могут справиться технически и осмыслить его.</w:t>
      </w:r>
    </w:p>
    <w:p w:rsidR="001121D7" w:rsidRPr="00F36225" w:rsidRDefault="001121D7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5 («отлично)</w:t>
      </w:r>
    </w:p>
    <w:p w:rsidR="001121D7" w:rsidRPr="00F36225" w:rsidRDefault="001121D7" w:rsidP="00FA5641">
      <w:pPr>
        <w:pStyle w:val="a3"/>
        <w:numPr>
          <w:ilvl w:val="0"/>
          <w:numId w:val="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грамотно выученный текст;</w:t>
      </w:r>
    </w:p>
    <w:p w:rsidR="001121D7" w:rsidRPr="00F36225" w:rsidRDefault="001121D7" w:rsidP="00FA5641">
      <w:pPr>
        <w:pStyle w:val="a3"/>
        <w:numPr>
          <w:ilvl w:val="0"/>
          <w:numId w:val="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эмоциональность;</w:t>
      </w:r>
    </w:p>
    <w:p w:rsidR="001121D7" w:rsidRPr="00F36225" w:rsidRDefault="001121D7" w:rsidP="00FA5641">
      <w:pPr>
        <w:pStyle w:val="a3"/>
        <w:numPr>
          <w:ilvl w:val="0"/>
          <w:numId w:val="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заинтересованность и активное участие в концертах класса, музыкальных вечерах.</w:t>
      </w:r>
    </w:p>
    <w:p w:rsidR="001121D7" w:rsidRPr="00F36225" w:rsidRDefault="001121D7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4 («хорошо»)</w:t>
      </w:r>
    </w:p>
    <w:p w:rsidR="001121D7" w:rsidRPr="00F36225" w:rsidRDefault="001121D7" w:rsidP="00FA5641">
      <w:pPr>
        <w:pStyle w:val="a3"/>
        <w:numPr>
          <w:ilvl w:val="0"/>
          <w:numId w:val="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грамотно выученный текст;</w:t>
      </w:r>
    </w:p>
    <w:p w:rsidR="001121D7" w:rsidRPr="00F36225" w:rsidRDefault="001121D7" w:rsidP="00FA5641">
      <w:pPr>
        <w:pStyle w:val="a3"/>
        <w:numPr>
          <w:ilvl w:val="0"/>
          <w:numId w:val="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наличие основных навыков, ровное легато, четкая артикуляция, мягкие окончания фраз, владение динамикой, понимание характера музыкального произведения;</w:t>
      </w:r>
    </w:p>
    <w:p w:rsidR="001121D7" w:rsidRPr="00F36225" w:rsidRDefault="001121D7" w:rsidP="00FA5641">
      <w:pPr>
        <w:pStyle w:val="a3"/>
        <w:numPr>
          <w:ilvl w:val="0"/>
          <w:numId w:val="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возможны умеренные темпы.</w:t>
      </w:r>
    </w:p>
    <w:p w:rsidR="001121D7" w:rsidRPr="00F36225" w:rsidRDefault="001121D7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3 («удовлетворительно»)</w:t>
      </w:r>
    </w:p>
    <w:p w:rsidR="001121D7" w:rsidRPr="00F36225" w:rsidRDefault="001121D7" w:rsidP="00FA5641">
      <w:pPr>
        <w:pStyle w:val="a3"/>
        <w:numPr>
          <w:ilvl w:val="0"/>
          <w:numId w:val="10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слабое владение нотным текстом и игровыми навыками;</w:t>
      </w:r>
    </w:p>
    <w:p w:rsidR="001121D7" w:rsidRPr="00F36225" w:rsidRDefault="001121D7" w:rsidP="00FA5641">
      <w:pPr>
        <w:pStyle w:val="a3"/>
        <w:numPr>
          <w:ilvl w:val="0"/>
          <w:numId w:val="10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непонимание смысла произведения;</w:t>
      </w:r>
    </w:p>
    <w:p w:rsidR="001121D7" w:rsidRPr="00F36225" w:rsidRDefault="001121D7" w:rsidP="00FA5641">
      <w:pPr>
        <w:pStyle w:val="a3"/>
        <w:numPr>
          <w:ilvl w:val="0"/>
          <w:numId w:val="10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отсутствие отношения к исполняемому произведению.</w:t>
      </w: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оценке часто используются плюсы и минусы, отражающие тенденцию к улучшению или ухудшению уровня исполнения.</w:t>
      </w: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четвертной оценке учитывается качество домашней работы, заинтересован</w:t>
      </w:r>
      <w:r w:rsidRPr="00F36225">
        <w:rPr>
          <w:rStyle w:val="FontStyle20"/>
          <w:color w:val="000000"/>
          <w:sz w:val="28"/>
          <w:szCs w:val="28"/>
        </w:rPr>
        <w:softHyphen/>
        <w:t>ность и активное участие в концертной работе школы.</w:t>
      </w:r>
    </w:p>
    <w:p w:rsidR="001121D7" w:rsidRPr="00F36225" w:rsidRDefault="001121D7" w:rsidP="00593520">
      <w:pPr>
        <w:pStyle w:val="a3"/>
        <w:rPr>
          <w:rStyle w:val="FontStyle18"/>
          <w:color w:val="000000"/>
          <w:sz w:val="28"/>
          <w:szCs w:val="28"/>
          <w:u w:val="single"/>
        </w:rPr>
      </w:pPr>
    </w:p>
    <w:p w:rsidR="001121D7" w:rsidRPr="00F36225" w:rsidRDefault="001121D7" w:rsidP="00FA5641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</w:rPr>
        <w:t>Теоретические предметы.</w:t>
      </w:r>
    </w:p>
    <w:p w:rsidR="001121D7" w:rsidRPr="00F36225" w:rsidRDefault="001121D7" w:rsidP="00FA5641">
      <w:pPr>
        <w:pStyle w:val="a3"/>
        <w:jc w:val="center"/>
        <w:rPr>
          <w:rStyle w:val="FontStyle18"/>
          <w:i w:val="0"/>
          <w:iCs w:val="0"/>
          <w:color w:val="000000"/>
          <w:sz w:val="22"/>
          <w:szCs w:val="22"/>
        </w:rPr>
      </w:pPr>
    </w:p>
    <w:p w:rsidR="001121D7" w:rsidRPr="00F36225" w:rsidRDefault="001121D7" w:rsidP="00FA5641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  <w:u w:val="single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  <w:u w:val="single"/>
        </w:rPr>
        <w:t>Сольфеджио</w:t>
      </w:r>
    </w:p>
    <w:p w:rsidR="001121D7" w:rsidRPr="00F36225" w:rsidRDefault="001121D7" w:rsidP="00FA5641">
      <w:pPr>
        <w:pStyle w:val="a3"/>
        <w:jc w:val="center"/>
        <w:rPr>
          <w:rStyle w:val="FontStyle20"/>
          <w:color w:val="000000"/>
          <w:sz w:val="16"/>
          <w:szCs w:val="16"/>
          <w:u w:val="single"/>
        </w:rPr>
      </w:pPr>
    </w:p>
    <w:p w:rsidR="001121D7" w:rsidRPr="00F36225" w:rsidRDefault="001121D7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20"/>
          <w:szCs w:val="20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Диктант</w:t>
      </w:r>
    </w:p>
    <w:p w:rsidR="001121D7" w:rsidRPr="00F36225" w:rsidRDefault="001121D7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20"/>
          <w:szCs w:val="20"/>
        </w:rPr>
      </w:pPr>
    </w:p>
    <w:p w:rsidR="001121D7" w:rsidRPr="00F36225" w:rsidRDefault="001121D7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16"/>
          <w:szCs w:val="16"/>
        </w:rPr>
      </w:pPr>
    </w:p>
    <w:p w:rsidR="001121D7" w:rsidRPr="00F36225" w:rsidRDefault="001121D7" w:rsidP="00FA5641">
      <w:pPr>
        <w:pStyle w:val="a3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Диктант написан полностью, без единой ошибки. </w:t>
      </w:r>
    </w:p>
    <w:p w:rsidR="001121D7" w:rsidRPr="00F36225" w:rsidRDefault="001121D7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FA5641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1121D7" w:rsidRPr="00F36225" w:rsidRDefault="001121D7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Имеется большое количество неточностей: </w:t>
      </w:r>
    </w:p>
    <w:p w:rsidR="001121D7" w:rsidRPr="00F36225" w:rsidRDefault="001121D7" w:rsidP="00FA5641">
      <w:pPr>
        <w:pStyle w:val="a3"/>
        <w:numPr>
          <w:ilvl w:val="0"/>
          <w:numId w:val="1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треть неправильных нот; </w:t>
      </w:r>
    </w:p>
    <w:p w:rsidR="001121D7" w:rsidRPr="00F36225" w:rsidRDefault="001121D7" w:rsidP="00FA5641">
      <w:pPr>
        <w:pStyle w:val="a3"/>
        <w:numPr>
          <w:ilvl w:val="0"/>
          <w:numId w:val="1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отсутствуют случайные знаки; </w:t>
      </w:r>
    </w:p>
    <w:p w:rsidR="001121D7" w:rsidRPr="00F36225" w:rsidRDefault="001121D7" w:rsidP="00FA5641">
      <w:pPr>
        <w:pStyle w:val="a3"/>
        <w:numPr>
          <w:ilvl w:val="0"/>
          <w:numId w:val="1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ритм в целом написан неверно.</w:t>
      </w:r>
    </w:p>
    <w:p w:rsidR="001121D7" w:rsidRPr="00F36225" w:rsidRDefault="001121D7" w:rsidP="00CD504D">
      <w:pPr>
        <w:pStyle w:val="a3"/>
        <w:jc w:val="both"/>
        <w:rPr>
          <w:rStyle w:val="FontStyle20"/>
          <w:color w:val="000000"/>
        </w:rPr>
      </w:pPr>
    </w:p>
    <w:p w:rsidR="001121D7" w:rsidRPr="00F36225" w:rsidRDefault="001121D7" w:rsidP="00FA5641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Чтение номера с листа, пение выученного заранее номера</w:t>
      </w:r>
    </w:p>
    <w:p w:rsidR="001121D7" w:rsidRPr="00F36225" w:rsidRDefault="001121D7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Точное интонирование, осмысленность исполнения, легкий дирижерский жест.</w:t>
      </w:r>
    </w:p>
    <w:p w:rsidR="001121D7" w:rsidRPr="00F36225" w:rsidRDefault="001121D7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1121D7" w:rsidRPr="00F36225" w:rsidRDefault="001121D7" w:rsidP="00FA5641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Номер спет, в целом, хорошо, но имеется ряд неточностей в интонировании, а также в дирижировании.</w:t>
      </w:r>
    </w:p>
    <w:p w:rsidR="001121D7" w:rsidRPr="00F36225" w:rsidRDefault="001121D7" w:rsidP="00FA5641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FA5641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1121D7" w:rsidRPr="00F36225" w:rsidRDefault="001121D7" w:rsidP="00593520">
      <w:pPr>
        <w:pStyle w:val="a3"/>
        <w:numPr>
          <w:ilvl w:val="0"/>
          <w:numId w:val="1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слабое интонирование; </w:t>
      </w:r>
    </w:p>
    <w:p w:rsidR="001121D7" w:rsidRPr="00F36225" w:rsidRDefault="001121D7" w:rsidP="00593520">
      <w:pPr>
        <w:pStyle w:val="a3"/>
        <w:numPr>
          <w:ilvl w:val="0"/>
          <w:numId w:val="1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отсутствует всякая осмысленность исполнения; </w:t>
      </w:r>
    </w:p>
    <w:p w:rsidR="001121D7" w:rsidRPr="00F36225" w:rsidRDefault="001121D7" w:rsidP="00593520">
      <w:pPr>
        <w:pStyle w:val="a3"/>
        <w:numPr>
          <w:ilvl w:val="0"/>
          <w:numId w:val="1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отсутствует четкость в дирижерском жесте.</w:t>
      </w:r>
    </w:p>
    <w:p w:rsidR="001121D7" w:rsidRPr="00F36225" w:rsidRDefault="001121D7" w:rsidP="00593520">
      <w:pPr>
        <w:pStyle w:val="a3"/>
        <w:ind w:left="720"/>
        <w:jc w:val="both"/>
        <w:rPr>
          <w:rStyle w:val="FontStyle20"/>
          <w:color w:val="000000"/>
          <w:sz w:val="28"/>
          <w:szCs w:val="28"/>
        </w:rPr>
      </w:pPr>
    </w:p>
    <w:p w:rsidR="001121D7" w:rsidRPr="00F36225" w:rsidRDefault="001121D7" w:rsidP="00593520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Слуховой анализ</w:t>
      </w:r>
    </w:p>
    <w:p w:rsidR="001121D7" w:rsidRPr="00F36225" w:rsidRDefault="001121D7" w:rsidP="00593520">
      <w:pPr>
        <w:pStyle w:val="a3"/>
        <w:jc w:val="both"/>
        <w:rPr>
          <w:color w:val="000000"/>
          <w:sz w:val="16"/>
          <w:szCs w:val="16"/>
        </w:rPr>
      </w:pPr>
    </w:p>
    <w:p w:rsidR="001121D7" w:rsidRPr="00F36225" w:rsidRDefault="001121D7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1121D7" w:rsidRPr="00F36225" w:rsidRDefault="001121D7" w:rsidP="00593520">
      <w:pPr>
        <w:pStyle w:val="a3"/>
        <w:numPr>
          <w:ilvl w:val="0"/>
          <w:numId w:val="1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определены все отклонения и модуляции (тональный план) – для старших классов;</w:t>
      </w:r>
    </w:p>
    <w:p w:rsidR="001121D7" w:rsidRPr="00F36225" w:rsidRDefault="001121D7" w:rsidP="00593520">
      <w:pPr>
        <w:pStyle w:val="a3"/>
        <w:numPr>
          <w:ilvl w:val="0"/>
          <w:numId w:val="1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выявлены все гармонические обороты – в целом и (отдельные) аккорды (интервалы) – в частности;</w:t>
      </w:r>
    </w:p>
    <w:p w:rsidR="001121D7" w:rsidRPr="00F36225" w:rsidRDefault="001121D7" w:rsidP="00593520">
      <w:pPr>
        <w:pStyle w:val="a3"/>
        <w:numPr>
          <w:ilvl w:val="0"/>
          <w:numId w:val="1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осмыслена форма музыкального отрывка, его характера. </w:t>
      </w:r>
    </w:p>
    <w:p w:rsidR="001121D7" w:rsidRPr="00F36225" w:rsidRDefault="001121D7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1121D7" w:rsidRPr="00F36225" w:rsidRDefault="001121D7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«4» (хорошо)</w:t>
      </w:r>
    </w:p>
    <w:p w:rsidR="001121D7" w:rsidRPr="00F36225" w:rsidRDefault="001121D7" w:rsidP="00593520">
      <w:pPr>
        <w:pStyle w:val="a3"/>
        <w:numPr>
          <w:ilvl w:val="0"/>
          <w:numId w:val="1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определен тональный план в общих чертах;</w:t>
      </w:r>
    </w:p>
    <w:p w:rsidR="001121D7" w:rsidRPr="00F36225" w:rsidRDefault="001121D7" w:rsidP="00593520">
      <w:pPr>
        <w:pStyle w:val="a3"/>
        <w:numPr>
          <w:ilvl w:val="0"/>
          <w:numId w:val="1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выявлены практически все гармонические обороты, ряд аккордов (интервалов).</w:t>
      </w:r>
    </w:p>
    <w:p w:rsidR="001121D7" w:rsidRPr="00F36225" w:rsidRDefault="001121D7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1121D7" w:rsidRPr="00F36225" w:rsidRDefault="001121D7" w:rsidP="00593520">
      <w:pPr>
        <w:pStyle w:val="a3"/>
        <w:numPr>
          <w:ilvl w:val="0"/>
          <w:numId w:val="1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непонимание формы музыкального произведения, его характера;</w:t>
      </w:r>
    </w:p>
    <w:p w:rsidR="001121D7" w:rsidRPr="00F36225" w:rsidRDefault="001121D7" w:rsidP="00593520">
      <w:pPr>
        <w:pStyle w:val="a3"/>
        <w:numPr>
          <w:ilvl w:val="0"/>
          <w:numId w:val="1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 определен тональный план, не выявлены отклонения и модуляции;</w:t>
      </w:r>
    </w:p>
    <w:p w:rsidR="001121D7" w:rsidRPr="00F36225" w:rsidRDefault="001121D7" w:rsidP="00593520">
      <w:pPr>
        <w:pStyle w:val="a3"/>
        <w:numPr>
          <w:ilvl w:val="0"/>
          <w:numId w:val="15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выявлены несколько гармонических оборотов, отдельные аккорды (интервалы).</w:t>
      </w:r>
    </w:p>
    <w:p w:rsidR="001121D7" w:rsidRPr="00F36225" w:rsidRDefault="001121D7" w:rsidP="00593520">
      <w:pPr>
        <w:pStyle w:val="Style14"/>
        <w:widowControl/>
        <w:spacing w:line="240" w:lineRule="exact"/>
        <w:rPr>
          <w:color w:val="000000"/>
          <w:sz w:val="28"/>
          <w:szCs w:val="28"/>
        </w:rPr>
      </w:pPr>
    </w:p>
    <w:p w:rsidR="001121D7" w:rsidRPr="00F36225" w:rsidRDefault="001121D7" w:rsidP="00593520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Теоретические сведения</w:t>
      </w:r>
    </w:p>
    <w:p w:rsidR="001121D7" w:rsidRPr="00F36225" w:rsidRDefault="001121D7" w:rsidP="00593520">
      <w:pPr>
        <w:pStyle w:val="a3"/>
        <w:jc w:val="both"/>
        <w:rPr>
          <w:color w:val="000000"/>
          <w:sz w:val="16"/>
          <w:szCs w:val="16"/>
        </w:rPr>
      </w:pPr>
    </w:p>
    <w:p w:rsidR="001121D7" w:rsidRPr="00F36225" w:rsidRDefault="001121D7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1121D7" w:rsidRPr="00F36225" w:rsidRDefault="001121D7" w:rsidP="00593520">
      <w:pPr>
        <w:pStyle w:val="a3"/>
        <w:numPr>
          <w:ilvl w:val="0"/>
          <w:numId w:val="1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свободное владение теоретическими сведениями;</w:t>
      </w:r>
    </w:p>
    <w:p w:rsidR="001121D7" w:rsidRPr="00F36225" w:rsidRDefault="001121D7" w:rsidP="00593520">
      <w:pPr>
        <w:pStyle w:val="a3"/>
        <w:numPr>
          <w:ilvl w:val="0"/>
          <w:numId w:val="16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умение безошибочно и быстро выполнить предложенное педагогом задание. </w:t>
      </w:r>
    </w:p>
    <w:p w:rsidR="001121D7" w:rsidRPr="00F36225" w:rsidRDefault="001121D7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1121D7" w:rsidRPr="00F36225" w:rsidRDefault="001121D7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1121D7" w:rsidRPr="00F36225" w:rsidRDefault="001121D7" w:rsidP="00593520">
      <w:pPr>
        <w:pStyle w:val="a3"/>
        <w:numPr>
          <w:ilvl w:val="0"/>
          <w:numId w:val="1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некоторые ошибки в теоретических знаниях;</w:t>
      </w:r>
    </w:p>
    <w:p w:rsidR="001121D7" w:rsidRPr="00F36225" w:rsidRDefault="001121D7" w:rsidP="00593520">
      <w:pPr>
        <w:pStyle w:val="a3"/>
        <w:numPr>
          <w:ilvl w:val="0"/>
          <w:numId w:val="1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неточное выполнение предложенного педагогом задания. </w:t>
      </w:r>
    </w:p>
    <w:p w:rsidR="001121D7" w:rsidRPr="00F36225" w:rsidRDefault="001121D7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1121D7" w:rsidRPr="00F36225" w:rsidRDefault="001121D7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1121D7" w:rsidRPr="00F36225" w:rsidRDefault="001121D7" w:rsidP="00593520">
      <w:pPr>
        <w:pStyle w:val="a3"/>
        <w:numPr>
          <w:ilvl w:val="0"/>
          <w:numId w:val="1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плохая ориентация в элементарной теории;</w:t>
      </w:r>
    </w:p>
    <w:p w:rsidR="001121D7" w:rsidRPr="00F36225" w:rsidRDefault="001121D7" w:rsidP="00593520">
      <w:pPr>
        <w:pStyle w:val="a3"/>
        <w:numPr>
          <w:ilvl w:val="0"/>
          <w:numId w:val="1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неумение выполнить в полном объеме предложенное задание.</w:t>
      </w:r>
    </w:p>
    <w:p w:rsidR="001121D7" w:rsidRPr="00F36225" w:rsidRDefault="001121D7" w:rsidP="00593520">
      <w:pPr>
        <w:pStyle w:val="a3"/>
        <w:jc w:val="both"/>
        <w:rPr>
          <w:rStyle w:val="FontStyle18"/>
          <w:color w:val="000000"/>
          <w:sz w:val="20"/>
          <w:szCs w:val="20"/>
          <w:u w:val="single"/>
        </w:rPr>
      </w:pPr>
    </w:p>
    <w:p w:rsidR="001121D7" w:rsidRPr="00F36225" w:rsidRDefault="001121D7" w:rsidP="00593520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  <w:u w:val="single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  <w:u w:val="single"/>
        </w:rPr>
        <w:t>Музыкальная литература</w:t>
      </w:r>
    </w:p>
    <w:p w:rsidR="001121D7" w:rsidRPr="00F36225" w:rsidRDefault="001121D7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593520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1121D7" w:rsidRPr="00F36225" w:rsidRDefault="001121D7" w:rsidP="00593520">
      <w:pPr>
        <w:pStyle w:val="a3"/>
        <w:numPr>
          <w:ilvl w:val="0"/>
          <w:numId w:val="1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Свободное владение теоретическими сведениями:</w:t>
      </w:r>
    </w:p>
    <w:p w:rsidR="001121D7" w:rsidRPr="00F36225" w:rsidRDefault="001121D7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характеристика эпохи;</w:t>
      </w:r>
    </w:p>
    <w:p w:rsidR="001121D7" w:rsidRPr="00F36225" w:rsidRDefault="001121D7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биография композитора;</w:t>
      </w:r>
    </w:p>
    <w:p w:rsidR="001121D7" w:rsidRPr="00F36225" w:rsidRDefault="001121D7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музыкальные термины;</w:t>
      </w:r>
    </w:p>
    <w:p w:rsidR="001121D7" w:rsidRPr="00F36225" w:rsidRDefault="001121D7" w:rsidP="00593520">
      <w:pPr>
        <w:pStyle w:val="a3"/>
        <w:numPr>
          <w:ilvl w:val="0"/>
          <w:numId w:val="2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принципы построения формы.</w:t>
      </w:r>
    </w:p>
    <w:p w:rsidR="001121D7" w:rsidRPr="00F36225" w:rsidRDefault="001121D7" w:rsidP="0000393B">
      <w:pPr>
        <w:pStyle w:val="a3"/>
        <w:numPr>
          <w:ilvl w:val="0"/>
          <w:numId w:val="2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Свободное владение пройденным музыкальным материалом. </w:t>
      </w:r>
    </w:p>
    <w:p w:rsidR="001121D7" w:rsidRPr="00F36225" w:rsidRDefault="001121D7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1121D7" w:rsidRPr="00F36225" w:rsidRDefault="001121D7" w:rsidP="0000393B">
      <w:pPr>
        <w:pStyle w:val="a3"/>
        <w:numPr>
          <w:ilvl w:val="0"/>
          <w:numId w:val="2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менее полное овладение сведениями </w:t>
      </w:r>
      <w:proofErr w:type="gramStart"/>
      <w:r w:rsidRPr="00F36225">
        <w:rPr>
          <w:rStyle w:val="FontStyle20"/>
          <w:color w:val="000000"/>
          <w:sz w:val="28"/>
          <w:szCs w:val="28"/>
        </w:rPr>
        <w:t>о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эпохе жизненном и творческом пути композитора ошибки в определении музыкальной формы;</w:t>
      </w:r>
    </w:p>
    <w:p w:rsidR="001121D7" w:rsidRPr="00F36225" w:rsidRDefault="001121D7" w:rsidP="0000393B">
      <w:pPr>
        <w:pStyle w:val="a3"/>
        <w:numPr>
          <w:ilvl w:val="0"/>
          <w:numId w:val="23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неточности в узнавании музыкального материала. </w:t>
      </w:r>
    </w:p>
    <w:p w:rsidR="001121D7" w:rsidRPr="00F36225" w:rsidRDefault="001121D7" w:rsidP="00593520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593520">
      <w:pPr>
        <w:pStyle w:val="a3"/>
        <w:jc w:val="both"/>
        <w:rPr>
          <w:rStyle w:val="FontStyle20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1121D7" w:rsidRPr="00F36225" w:rsidRDefault="001121D7" w:rsidP="0000393B">
      <w:pPr>
        <w:pStyle w:val="a3"/>
        <w:numPr>
          <w:ilvl w:val="0"/>
          <w:numId w:val="24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Отсутствие полных знаний и четких представлений:</w:t>
      </w:r>
    </w:p>
    <w:p w:rsidR="001121D7" w:rsidRPr="00F36225" w:rsidRDefault="001121D7" w:rsidP="0000393B">
      <w:pPr>
        <w:pStyle w:val="a3"/>
        <w:numPr>
          <w:ilvl w:val="0"/>
          <w:numId w:val="2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об эпохе, композиторе, рассматриваемом произведении;</w:t>
      </w:r>
    </w:p>
    <w:p w:rsidR="001121D7" w:rsidRPr="00F36225" w:rsidRDefault="001121D7" w:rsidP="0000393B">
      <w:pPr>
        <w:pStyle w:val="a3"/>
        <w:numPr>
          <w:ilvl w:val="0"/>
          <w:numId w:val="27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незнание музыкальных терминов;</w:t>
      </w:r>
    </w:p>
    <w:p w:rsidR="001121D7" w:rsidRPr="00F36225" w:rsidRDefault="001121D7" w:rsidP="0000393B">
      <w:pPr>
        <w:pStyle w:val="a3"/>
        <w:numPr>
          <w:ilvl w:val="0"/>
          <w:numId w:val="27"/>
        </w:numPr>
        <w:jc w:val="both"/>
        <w:rPr>
          <w:rStyle w:val="FontStyle20"/>
          <w:color w:val="000000"/>
          <w:sz w:val="28"/>
          <w:szCs w:val="28"/>
        </w:rPr>
      </w:pPr>
      <w:proofErr w:type="gramStart"/>
      <w:r w:rsidRPr="00F36225">
        <w:rPr>
          <w:rStyle w:val="FontStyle20"/>
          <w:color w:val="000000"/>
          <w:sz w:val="28"/>
          <w:szCs w:val="28"/>
        </w:rPr>
        <w:t>плохая</w:t>
      </w:r>
      <w:proofErr w:type="gramEnd"/>
      <w:r w:rsidRPr="00F36225">
        <w:rPr>
          <w:rStyle w:val="FontStyle20"/>
          <w:color w:val="000000"/>
          <w:sz w:val="28"/>
          <w:szCs w:val="28"/>
        </w:rPr>
        <w:t xml:space="preserve"> ориентации в построении музыкальной формы.</w:t>
      </w:r>
    </w:p>
    <w:p w:rsidR="001121D7" w:rsidRPr="00F36225" w:rsidRDefault="001121D7" w:rsidP="0000393B">
      <w:pPr>
        <w:pStyle w:val="a3"/>
        <w:numPr>
          <w:ilvl w:val="0"/>
          <w:numId w:val="28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Плохое владение музыкальным материалом.</w:t>
      </w:r>
    </w:p>
    <w:p w:rsidR="001121D7" w:rsidRPr="00F36225" w:rsidRDefault="001121D7" w:rsidP="00593520">
      <w:pPr>
        <w:pStyle w:val="a3"/>
        <w:jc w:val="both"/>
        <w:rPr>
          <w:rStyle w:val="FontStyle20"/>
          <w:color w:val="000000"/>
          <w:sz w:val="16"/>
          <w:szCs w:val="16"/>
        </w:rPr>
      </w:pPr>
    </w:p>
    <w:p w:rsidR="001121D7" w:rsidRPr="00F36225" w:rsidRDefault="001121D7" w:rsidP="0000393B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  <w:u w:val="single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  <w:u w:val="single"/>
        </w:rPr>
        <w:t>Слушание музыки</w:t>
      </w:r>
    </w:p>
    <w:p w:rsidR="001121D7" w:rsidRPr="00F36225" w:rsidRDefault="001121D7" w:rsidP="0000393B">
      <w:pPr>
        <w:pStyle w:val="a3"/>
        <w:jc w:val="both"/>
        <w:rPr>
          <w:color w:val="000000"/>
          <w:sz w:val="16"/>
          <w:szCs w:val="16"/>
        </w:rPr>
      </w:pPr>
    </w:p>
    <w:p w:rsidR="001121D7" w:rsidRPr="00F36225" w:rsidRDefault="001121D7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1121D7" w:rsidRPr="00F36225" w:rsidRDefault="001121D7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умение определить характер и образный строй произведения;</w:t>
      </w:r>
    </w:p>
    <w:p w:rsidR="001121D7" w:rsidRPr="00F36225" w:rsidRDefault="001121D7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умение выявить выразительные средства музыки;</w:t>
      </w:r>
    </w:p>
    <w:p w:rsidR="001121D7" w:rsidRPr="00F36225" w:rsidRDefault="001121D7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узнавать тембры музыкальных инструментов;</w:t>
      </w:r>
    </w:p>
    <w:p w:rsidR="001121D7" w:rsidRPr="00F36225" w:rsidRDefault="001121D7" w:rsidP="0000393B">
      <w:pPr>
        <w:pStyle w:val="a3"/>
        <w:numPr>
          <w:ilvl w:val="0"/>
          <w:numId w:val="29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понимать стиль музыки и знать основные музыкальные жанры;</w:t>
      </w:r>
    </w:p>
    <w:p w:rsidR="001121D7" w:rsidRPr="00F36225" w:rsidRDefault="001121D7" w:rsidP="0000393B">
      <w:pPr>
        <w:pStyle w:val="a3"/>
        <w:numPr>
          <w:ilvl w:val="0"/>
          <w:numId w:val="30"/>
        </w:numPr>
        <w:jc w:val="both"/>
        <w:rPr>
          <w:rStyle w:val="FontStyle19"/>
          <w:b w:val="0"/>
          <w:bCs w:val="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различать основные типы музыкальной фактуры и музыкальной формы (от периода до сложной трехчастной формы).</w:t>
      </w:r>
    </w:p>
    <w:p w:rsidR="001121D7" w:rsidRPr="00F36225" w:rsidRDefault="001121D7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lastRenderedPageBreak/>
        <w:t>Оценка «4» (хорошо)</w:t>
      </w:r>
    </w:p>
    <w:p w:rsidR="001121D7" w:rsidRPr="00F36225" w:rsidRDefault="001121D7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нечеткое определение характера и образного строя произведения;</w:t>
      </w:r>
    </w:p>
    <w:p w:rsidR="001121D7" w:rsidRPr="00F36225" w:rsidRDefault="001121D7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неполное выявление выразительных средств музыки;</w:t>
      </w:r>
    </w:p>
    <w:p w:rsidR="001121D7" w:rsidRPr="00F36225" w:rsidRDefault="001121D7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знание основных музыкальных жанров не в полной мере;</w:t>
      </w:r>
    </w:p>
    <w:p w:rsidR="001121D7" w:rsidRPr="00F36225" w:rsidRDefault="001121D7" w:rsidP="0000393B">
      <w:pPr>
        <w:pStyle w:val="a3"/>
        <w:numPr>
          <w:ilvl w:val="0"/>
          <w:numId w:val="31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недостаточное представление о звучании того или иного тембра музыкального инструмента.</w:t>
      </w:r>
    </w:p>
    <w:p w:rsidR="001121D7" w:rsidRPr="00F36225" w:rsidRDefault="001121D7" w:rsidP="0000393B">
      <w:pPr>
        <w:pStyle w:val="a3"/>
        <w:jc w:val="both"/>
        <w:rPr>
          <w:rStyle w:val="FontStyle19"/>
          <w:b w:val="0"/>
          <w:bCs w:val="0"/>
          <w:color w:val="000000"/>
          <w:sz w:val="16"/>
          <w:szCs w:val="16"/>
        </w:rPr>
      </w:pPr>
    </w:p>
    <w:p w:rsidR="001121D7" w:rsidRPr="00F36225" w:rsidRDefault="001121D7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1121D7" w:rsidRPr="00F36225" w:rsidRDefault="001121D7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плохое выявление выразительных средств музыки;</w:t>
      </w:r>
    </w:p>
    <w:p w:rsidR="001121D7" w:rsidRPr="00F36225" w:rsidRDefault="001121D7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плохое узнавание тембров музыкальных инструментов;</w:t>
      </w:r>
    </w:p>
    <w:p w:rsidR="001121D7" w:rsidRPr="00F36225" w:rsidRDefault="001121D7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отсутствие навыка в понимании стиля музыки и узнавании основных музыкальных жанров;</w:t>
      </w:r>
    </w:p>
    <w:p w:rsidR="001121D7" w:rsidRPr="00F36225" w:rsidRDefault="001121D7" w:rsidP="0000393B">
      <w:pPr>
        <w:pStyle w:val="a3"/>
        <w:numPr>
          <w:ilvl w:val="0"/>
          <w:numId w:val="32"/>
        </w:numPr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слабое выявление основных типов музыкальной фактуры и музыкальной формы.</w:t>
      </w:r>
    </w:p>
    <w:p w:rsidR="001121D7" w:rsidRPr="00F36225" w:rsidRDefault="001121D7" w:rsidP="0000393B">
      <w:pPr>
        <w:pStyle w:val="a3"/>
        <w:jc w:val="both"/>
        <w:rPr>
          <w:color w:val="000000"/>
          <w:sz w:val="28"/>
          <w:szCs w:val="28"/>
        </w:rPr>
      </w:pPr>
    </w:p>
    <w:p w:rsidR="001121D7" w:rsidRPr="00F36225" w:rsidRDefault="001121D7" w:rsidP="0000393B">
      <w:pPr>
        <w:pStyle w:val="a3"/>
        <w:jc w:val="center"/>
        <w:rPr>
          <w:rStyle w:val="FontStyle18"/>
          <w:i w:val="0"/>
          <w:iCs w:val="0"/>
          <w:color w:val="000000"/>
          <w:sz w:val="28"/>
          <w:szCs w:val="28"/>
        </w:rPr>
      </w:pPr>
      <w:r w:rsidRPr="00F36225">
        <w:rPr>
          <w:rStyle w:val="FontStyle18"/>
          <w:i w:val="0"/>
          <w:iCs w:val="0"/>
          <w:color w:val="000000"/>
          <w:sz w:val="28"/>
          <w:szCs w:val="28"/>
        </w:rPr>
        <w:t xml:space="preserve">Коллективное </w:t>
      </w:r>
      <w:proofErr w:type="spellStart"/>
      <w:r w:rsidRPr="00F36225">
        <w:rPr>
          <w:rStyle w:val="FontStyle18"/>
          <w:i w:val="0"/>
          <w:iCs w:val="0"/>
          <w:color w:val="000000"/>
          <w:sz w:val="28"/>
          <w:szCs w:val="28"/>
        </w:rPr>
        <w:t>музицирование</w:t>
      </w:r>
      <w:proofErr w:type="spellEnd"/>
    </w:p>
    <w:p w:rsidR="001121D7" w:rsidRPr="00F36225" w:rsidRDefault="001121D7" w:rsidP="0000393B">
      <w:pPr>
        <w:pStyle w:val="a3"/>
        <w:jc w:val="both"/>
        <w:rPr>
          <w:color w:val="000000"/>
          <w:sz w:val="28"/>
          <w:szCs w:val="28"/>
        </w:rPr>
      </w:pPr>
    </w:p>
    <w:p w:rsidR="001121D7" w:rsidRPr="00F36225" w:rsidRDefault="001121D7" w:rsidP="0000393B">
      <w:pPr>
        <w:pStyle w:val="a3"/>
        <w:jc w:val="center"/>
        <w:rPr>
          <w:rStyle w:val="FontStyle20"/>
          <w:b/>
          <w:bCs/>
          <w:i/>
          <w:iCs/>
          <w:color w:val="000000"/>
          <w:sz w:val="28"/>
          <w:szCs w:val="28"/>
        </w:rPr>
      </w:pPr>
      <w:r w:rsidRPr="00F36225">
        <w:rPr>
          <w:rStyle w:val="FontStyle20"/>
          <w:b/>
          <w:bCs/>
          <w:i/>
          <w:iCs/>
          <w:color w:val="000000"/>
          <w:sz w:val="28"/>
          <w:szCs w:val="28"/>
        </w:rPr>
        <w:t>Ансамбли, оркестры, хоры.</w:t>
      </w:r>
    </w:p>
    <w:p w:rsidR="001121D7" w:rsidRPr="00F36225" w:rsidRDefault="001121D7" w:rsidP="0000393B">
      <w:pPr>
        <w:pStyle w:val="a3"/>
        <w:jc w:val="both"/>
        <w:rPr>
          <w:color w:val="000000"/>
          <w:sz w:val="28"/>
          <w:szCs w:val="28"/>
        </w:rPr>
      </w:pPr>
    </w:p>
    <w:p w:rsidR="001121D7" w:rsidRPr="00F36225" w:rsidRDefault="001121D7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«5» (отлично)</w:t>
      </w:r>
    </w:p>
    <w:p w:rsidR="001121D7" w:rsidRPr="00F36225" w:rsidRDefault="001121D7" w:rsidP="0000393B">
      <w:pPr>
        <w:pStyle w:val="a3"/>
        <w:jc w:val="both"/>
        <w:rPr>
          <w:rStyle w:val="FontStyle20"/>
          <w:color w:val="000000"/>
          <w:sz w:val="16"/>
          <w:szCs w:val="16"/>
        </w:rPr>
      </w:pPr>
      <w:r w:rsidRPr="00F36225">
        <w:rPr>
          <w:rStyle w:val="FontStyle20"/>
          <w:color w:val="000000"/>
          <w:sz w:val="28"/>
          <w:szCs w:val="28"/>
        </w:rPr>
        <w:t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руководителя.</w:t>
      </w:r>
    </w:p>
    <w:p w:rsidR="001121D7" w:rsidRPr="00F36225" w:rsidRDefault="001121D7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</w:t>
      </w:r>
    </w:p>
    <w:p w:rsidR="001121D7" w:rsidRPr="00F36225" w:rsidRDefault="001121D7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«4» (хорошо)</w:t>
      </w:r>
    </w:p>
    <w:p w:rsidR="001121D7" w:rsidRPr="00F36225" w:rsidRDefault="001121D7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F36225">
        <w:rPr>
          <w:rStyle w:val="FontStyle20"/>
          <w:color w:val="000000"/>
          <w:sz w:val="28"/>
          <w:szCs w:val="28"/>
        </w:rPr>
        <w:softHyphen/>
        <w:t>тей. Есть предположение, что репетиционный период был недостаточно основательным.</w:t>
      </w:r>
    </w:p>
    <w:p w:rsidR="001121D7" w:rsidRPr="00F36225" w:rsidRDefault="001121D7" w:rsidP="0000393B">
      <w:pPr>
        <w:pStyle w:val="a3"/>
        <w:jc w:val="both"/>
        <w:rPr>
          <w:rStyle w:val="FontStyle19"/>
          <w:color w:val="000000"/>
          <w:sz w:val="16"/>
          <w:szCs w:val="16"/>
        </w:rPr>
      </w:pPr>
    </w:p>
    <w:p w:rsidR="001121D7" w:rsidRPr="00F36225" w:rsidRDefault="001121D7" w:rsidP="0000393B">
      <w:pPr>
        <w:pStyle w:val="a3"/>
        <w:jc w:val="both"/>
        <w:rPr>
          <w:rStyle w:val="FontStyle19"/>
          <w:i/>
          <w:iCs/>
          <w:color w:val="000000"/>
          <w:sz w:val="28"/>
          <w:szCs w:val="28"/>
        </w:rPr>
      </w:pPr>
      <w:r w:rsidRPr="00F36225">
        <w:rPr>
          <w:rStyle w:val="FontStyle19"/>
          <w:i/>
          <w:iCs/>
          <w:color w:val="000000"/>
          <w:sz w:val="28"/>
          <w:szCs w:val="28"/>
        </w:rPr>
        <w:t>Оценка «3» (удовлетворительно)</w:t>
      </w:r>
    </w:p>
    <w:p w:rsidR="001121D7" w:rsidRPr="00F36225" w:rsidRDefault="001121D7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1121D7" w:rsidRPr="00F36225" w:rsidRDefault="001121D7" w:rsidP="0000393B">
      <w:pPr>
        <w:pStyle w:val="a3"/>
        <w:jc w:val="both"/>
        <w:rPr>
          <w:color w:val="000000"/>
          <w:sz w:val="28"/>
          <w:szCs w:val="28"/>
        </w:rPr>
      </w:pPr>
    </w:p>
    <w:p w:rsidR="001121D7" w:rsidRPr="00F36225" w:rsidRDefault="001121D7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оценке часто используются плюсы и минусы, отражающие тенденцию к улучшению или ухудшению уровня исполнения.</w:t>
      </w:r>
    </w:p>
    <w:p w:rsidR="001121D7" w:rsidRPr="00F36225" w:rsidRDefault="001121D7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  <w:r w:rsidRPr="00F36225">
        <w:rPr>
          <w:rStyle w:val="FontStyle20"/>
          <w:color w:val="000000"/>
          <w:sz w:val="28"/>
          <w:szCs w:val="28"/>
        </w:rPr>
        <w:t xml:space="preserve">     В четвертной оценке учитывается качество домашней работы, заинтересован</w:t>
      </w:r>
      <w:r w:rsidRPr="00F36225">
        <w:rPr>
          <w:rStyle w:val="FontStyle20"/>
          <w:color w:val="000000"/>
          <w:sz w:val="28"/>
          <w:szCs w:val="28"/>
        </w:rPr>
        <w:softHyphen/>
        <w:t>ность и активное участие в концертной работе школы.</w:t>
      </w:r>
    </w:p>
    <w:p w:rsidR="001121D7" w:rsidRPr="00F36225" w:rsidRDefault="001121D7" w:rsidP="0000393B">
      <w:pPr>
        <w:pStyle w:val="a3"/>
        <w:jc w:val="both"/>
        <w:rPr>
          <w:rStyle w:val="FontStyle20"/>
          <w:color w:val="000000"/>
          <w:sz w:val="28"/>
          <w:szCs w:val="28"/>
        </w:rPr>
      </w:pPr>
    </w:p>
    <w:p w:rsidR="001121D7" w:rsidRPr="00F36225" w:rsidRDefault="001121D7" w:rsidP="0000393B">
      <w:pPr>
        <w:pStyle w:val="a3"/>
        <w:jc w:val="both"/>
        <w:rPr>
          <w:color w:val="000000"/>
          <w:sz w:val="28"/>
          <w:szCs w:val="28"/>
        </w:rPr>
      </w:pPr>
    </w:p>
    <w:sectPr w:rsidR="001121D7" w:rsidRPr="00F36225" w:rsidSect="004678B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3517845"/>
    <w:multiLevelType w:val="hybridMultilevel"/>
    <w:tmpl w:val="87040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1758BF"/>
    <w:multiLevelType w:val="hybridMultilevel"/>
    <w:tmpl w:val="B9125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0277A5"/>
    <w:multiLevelType w:val="hybridMultilevel"/>
    <w:tmpl w:val="916A1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BB67696"/>
    <w:multiLevelType w:val="hybridMultilevel"/>
    <w:tmpl w:val="2FCE43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301685"/>
    <w:multiLevelType w:val="hybridMultilevel"/>
    <w:tmpl w:val="4C6C3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17102B"/>
    <w:multiLevelType w:val="hybridMultilevel"/>
    <w:tmpl w:val="D0D4F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BC2543"/>
    <w:multiLevelType w:val="hybridMultilevel"/>
    <w:tmpl w:val="7FBAA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8424CC"/>
    <w:multiLevelType w:val="hybridMultilevel"/>
    <w:tmpl w:val="BFB87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0B235B"/>
    <w:multiLevelType w:val="hybridMultilevel"/>
    <w:tmpl w:val="45C4E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6A3182"/>
    <w:multiLevelType w:val="hybridMultilevel"/>
    <w:tmpl w:val="1A42D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1A7001"/>
    <w:multiLevelType w:val="hybridMultilevel"/>
    <w:tmpl w:val="2A6AA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5E016F"/>
    <w:multiLevelType w:val="hybridMultilevel"/>
    <w:tmpl w:val="44643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103663"/>
    <w:multiLevelType w:val="hybridMultilevel"/>
    <w:tmpl w:val="4F7848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AB2097"/>
    <w:multiLevelType w:val="hybridMultilevel"/>
    <w:tmpl w:val="EF96DE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CE7553"/>
    <w:multiLevelType w:val="hybridMultilevel"/>
    <w:tmpl w:val="73CA6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440A14"/>
    <w:multiLevelType w:val="hybridMultilevel"/>
    <w:tmpl w:val="BF0A9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7E552D"/>
    <w:multiLevelType w:val="hybridMultilevel"/>
    <w:tmpl w:val="D2328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88438D"/>
    <w:multiLevelType w:val="hybridMultilevel"/>
    <w:tmpl w:val="5AC0FC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C04BE2"/>
    <w:multiLevelType w:val="hybridMultilevel"/>
    <w:tmpl w:val="D78C94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8624D3"/>
    <w:multiLevelType w:val="hybridMultilevel"/>
    <w:tmpl w:val="F704D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071D35"/>
    <w:multiLevelType w:val="hybridMultilevel"/>
    <w:tmpl w:val="6B2E4D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5606B48"/>
    <w:multiLevelType w:val="hybridMultilevel"/>
    <w:tmpl w:val="D0088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D61C7D"/>
    <w:multiLevelType w:val="hybridMultilevel"/>
    <w:tmpl w:val="5EE63C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AA127F"/>
    <w:multiLevelType w:val="hybridMultilevel"/>
    <w:tmpl w:val="79D8B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0A5FBB"/>
    <w:multiLevelType w:val="hybridMultilevel"/>
    <w:tmpl w:val="AF32B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72776"/>
    <w:multiLevelType w:val="singleLevel"/>
    <w:tmpl w:val="29F89A4E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7">
    <w:nsid w:val="70EC5BF2"/>
    <w:multiLevelType w:val="hybridMultilevel"/>
    <w:tmpl w:val="54C81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CE4464"/>
    <w:multiLevelType w:val="hybridMultilevel"/>
    <w:tmpl w:val="C3485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8F0E01"/>
    <w:multiLevelType w:val="hybridMultilevel"/>
    <w:tmpl w:val="E35A99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717040E"/>
    <w:multiLevelType w:val="hybridMultilevel"/>
    <w:tmpl w:val="7040E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7"/>
  </w:num>
  <w:num w:numId="7">
    <w:abstractNumId w:val="15"/>
  </w:num>
  <w:num w:numId="8">
    <w:abstractNumId w:val="8"/>
  </w:num>
  <w:num w:numId="9">
    <w:abstractNumId w:val="19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23"/>
  </w:num>
  <w:num w:numId="15">
    <w:abstractNumId w:val="16"/>
  </w:num>
  <w:num w:numId="16">
    <w:abstractNumId w:val="24"/>
  </w:num>
  <w:num w:numId="17">
    <w:abstractNumId w:val="20"/>
  </w:num>
  <w:num w:numId="18">
    <w:abstractNumId w:val="27"/>
  </w:num>
  <w:num w:numId="19">
    <w:abstractNumId w:val="18"/>
  </w:num>
  <w:num w:numId="20">
    <w:abstractNumId w:val="2"/>
  </w:num>
  <w:num w:numId="21">
    <w:abstractNumId w:val="3"/>
  </w:num>
  <w:num w:numId="22">
    <w:abstractNumId w:val="14"/>
  </w:num>
  <w:num w:numId="23">
    <w:abstractNumId w:val="29"/>
  </w:num>
  <w:num w:numId="24">
    <w:abstractNumId w:val="22"/>
  </w:num>
  <w:num w:numId="25">
    <w:abstractNumId w:val="28"/>
  </w:num>
  <w:num w:numId="26">
    <w:abstractNumId w:val="5"/>
  </w:num>
  <w:num w:numId="27">
    <w:abstractNumId w:val="21"/>
  </w:num>
  <w:num w:numId="28">
    <w:abstractNumId w:val="30"/>
  </w:num>
  <w:num w:numId="29">
    <w:abstractNumId w:val="10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A82"/>
    <w:rsid w:val="0000393B"/>
    <w:rsid w:val="001121D7"/>
    <w:rsid w:val="002020A8"/>
    <w:rsid w:val="002248D1"/>
    <w:rsid w:val="004678BF"/>
    <w:rsid w:val="00593520"/>
    <w:rsid w:val="00752AE5"/>
    <w:rsid w:val="007C1914"/>
    <w:rsid w:val="008B7C12"/>
    <w:rsid w:val="009C2610"/>
    <w:rsid w:val="00BB3DB8"/>
    <w:rsid w:val="00CD02D1"/>
    <w:rsid w:val="00CD504D"/>
    <w:rsid w:val="00DA0A35"/>
    <w:rsid w:val="00F36225"/>
    <w:rsid w:val="00F50A82"/>
    <w:rsid w:val="00F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7C12"/>
  </w:style>
  <w:style w:type="paragraph" w:customStyle="1" w:styleId="Style2">
    <w:name w:val="Style2"/>
    <w:basedOn w:val="a"/>
    <w:uiPriority w:val="99"/>
    <w:rsid w:val="008B7C12"/>
    <w:pPr>
      <w:spacing w:line="314" w:lineRule="exact"/>
      <w:jc w:val="both"/>
    </w:pPr>
  </w:style>
  <w:style w:type="paragraph" w:customStyle="1" w:styleId="Style3">
    <w:name w:val="Style3"/>
    <w:basedOn w:val="a"/>
    <w:uiPriority w:val="99"/>
    <w:rsid w:val="008B7C12"/>
  </w:style>
  <w:style w:type="paragraph" w:customStyle="1" w:styleId="Style4">
    <w:name w:val="Style4"/>
    <w:basedOn w:val="a"/>
    <w:uiPriority w:val="99"/>
    <w:rsid w:val="008B7C12"/>
  </w:style>
  <w:style w:type="paragraph" w:customStyle="1" w:styleId="Style5">
    <w:name w:val="Style5"/>
    <w:basedOn w:val="a"/>
    <w:uiPriority w:val="99"/>
    <w:rsid w:val="008B7C12"/>
  </w:style>
  <w:style w:type="paragraph" w:customStyle="1" w:styleId="Style6">
    <w:name w:val="Style6"/>
    <w:basedOn w:val="a"/>
    <w:uiPriority w:val="99"/>
    <w:rsid w:val="008B7C12"/>
    <w:pPr>
      <w:spacing w:line="325" w:lineRule="exact"/>
    </w:pPr>
  </w:style>
  <w:style w:type="paragraph" w:customStyle="1" w:styleId="Style7">
    <w:name w:val="Style7"/>
    <w:basedOn w:val="a"/>
    <w:uiPriority w:val="99"/>
    <w:rsid w:val="008B7C12"/>
    <w:pPr>
      <w:spacing w:line="326" w:lineRule="exact"/>
    </w:pPr>
  </w:style>
  <w:style w:type="paragraph" w:customStyle="1" w:styleId="Style8">
    <w:name w:val="Style8"/>
    <w:basedOn w:val="a"/>
    <w:uiPriority w:val="99"/>
    <w:rsid w:val="008B7C12"/>
    <w:pPr>
      <w:spacing w:line="324" w:lineRule="exact"/>
      <w:ind w:firstLine="684"/>
    </w:pPr>
  </w:style>
  <w:style w:type="paragraph" w:customStyle="1" w:styleId="Style9">
    <w:name w:val="Style9"/>
    <w:basedOn w:val="a"/>
    <w:uiPriority w:val="99"/>
    <w:rsid w:val="008B7C12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8B7C12"/>
    <w:pPr>
      <w:spacing w:line="326" w:lineRule="exact"/>
    </w:pPr>
  </w:style>
  <w:style w:type="paragraph" w:customStyle="1" w:styleId="Style11">
    <w:name w:val="Style11"/>
    <w:basedOn w:val="a"/>
    <w:uiPriority w:val="99"/>
    <w:rsid w:val="008B7C12"/>
    <w:pPr>
      <w:spacing w:line="641" w:lineRule="exact"/>
      <w:ind w:hanging="1044"/>
    </w:pPr>
  </w:style>
  <w:style w:type="paragraph" w:customStyle="1" w:styleId="Style12">
    <w:name w:val="Style12"/>
    <w:basedOn w:val="a"/>
    <w:uiPriority w:val="99"/>
    <w:rsid w:val="008B7C12"/>
    <w:pPr>
      <w:spacing w:line="648" w:lineRule="exact"/>
      <w:ind w:firstLine="1195"/>
    </w:pPr>
  </w:style>
  <w:style w:type="paragraph" w:customStyle="1" w:styleId="Style13">
    <w:name w:val="Style13"/>
    <w:basedOn w:val="a"/>
    <w:uiPriority w:val="99"/>
    <w:rsid w:val="008B7C12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8B7C12"/>
    <w:pPr>
      <w:spacing w:line="334" w:lineRule="exact"/>
    </w:pPr>
  </w:style>
  <w:style w:type="paragraph" w:customStyle="1" w:styleId="Style15">
    <w:name w:val="Style15"/>
    <w:basedOn w:val="a"/>
    <w:uiPriority w:val="99"/>
    <w:rsid w:val="008B7C12"/>
    <w:pPr>
      <w:spacing w:line="338" w:lineRule="exact"/>
      <w:jc w:val="both"/>
    </w:pPr>
  </w:style>
  <w:style w:type="paragraph" w:customStyle="1" w:styleId="Style16">
    <w:name w:val="Style16"/>
    <w:basedOn w:val="a"/>
    <w:uiPriority w:val="99"/>
    <w:rsid w:val="008B7C12"/>
    <w:pPr>
      <w:spacing w:line="648" w:lineRule="exact"/>
      <w:ind w:firstLine="2496"/>
    </w:pPr>
  </w:style>
  <w:style w:type="character" w:customStyle="1" w:styleId="FontStyle18">
    <w:name w:val="Font Style18"/>
    <w:basedOn w:val="a0"/>
    <w:uiPriority w:val="99"/>
    <w:rsid w:val="008B7C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8B7C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8B7C1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CD50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1441</Words>
  <Characters>8220</Characters>
  <Application>Microsoft Office Word</Application>
  <DocSecurity>0</DocSecurity>
  <Lines>68</Lines>
  <Paragraphs>19</Paragraphs>
  <ScaleCrop>false</ScaleCrop>
  <Company>WolfishLair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2015-03-18T07:26:00Z</cp:lastPrinted>
  <dcterms:created xsi:type="dcterms:W3CDTF">2014-07-30T17:11:00Z</dcterms:created>
  <dcterms:modified xsi:type="dcterms:W3CDTF">2015-03-21T17:56:00Z</dcterms:modified>
</cp:coreProperties>
</file>