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43" w:rsidRPr="00F36225" w:rsidRDefault="00414592" w:rsidP="00752AE5">
      <w:pPr>
        <w:pStyle w:val="a3"/>
        <w:jc w:val="both"/>
        <w:rPr>
          <w:rStyle w:val="FontStyle19"/>
          <w:i/>
          <w:iCs/>
          <w:color w:val="000000"/>
          <w:sz w:val="16"/>
          <w:szCs w:val="16"/>
        </w:r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806.25pt">
            <v:imagedata r:id="rId6" o:title="КРИТЕРИИ УСПЕВ"/>
          </v:shape>
        </w:pict>
      </w:r>
    </w:p>
    <w:p w:rsidR="00A41C43" w:rsidRPr="00F36225" w:rsidRDefault="00A41C43" w:rsidP="00752AE5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lastRenderedPageBreak/>
        <w:t>Оценка 4 («хорошо»)</w:t>
      </w:r>
    </w:p>
    <w:p w:rsidR="00A41C43" w:rsidRPr="00F36225" w:rsidRDefault="00A41C43" w:rsidP="00414592">
      <w:pPr>
        <w:pStyle w:val="a3"/>
        <w:numPr>
          <w:ilvl w:val="0"/>
          <w:numId w:val="34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Репертуарное продвижение должно соответствовать классу, как и количество проходимого материала.</w:t>
      </w:r>
    </w:p>
    <w:p w:rsidR="00A41C43" w:rsidRPr="00F36225" w:rsidRDefault="00A41C43" w:rsidP="00414592">
      <w:pPr>
        <w:pStyle w:val="a3"/>
        <w:numPr>
          <w:ilvl w:val="0"/>
          <w:numId w:val="34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Допустимы более умеренные темпы, менее яркие выступления, но качество отработанных навыков и приемов должно быть обязательно.</w:t>
      </w:r>
    </w:p>
    <w:p w:rsidR="00A41C43" w:rsidRPr="00F36225" w:rsidRDefault="00A41C43" w:rsidP="00414592">
      <w:pPr>
        <w:pStyle w:val="a3"/>
        <w:numPr>
          <w:ilvl w:val="0"/>
          <w:numId w:val="34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Оценку «хорошо» может получить яркий ученик, выступивший менее удачно.</w:t>
      </w:r>
    </w:p>
    <w:p w:rsidR="00A41C43" w:rsidRPr="00F36225" w:rsidRDefault="00A41C43" w:rsidP="00414592">
      <w:pPr>
        <w:pStyle w:val="a3"/>
        <w:numPr>
          <w:ilvl w:val="0"/>
          <w:numId w:val="34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Снижается оценка за стилевые неточности: штрихи, динамика, ритмические отклонения.</w:t>
      </w:r>
    </w:p>
    <w:p w:rsidR="00A41C43" w:rsidRPr="00F36225" w:rsidRDefault="00A41C43" w:rsidP="00752AE5">
      <w:pPr>
        <w:pStyle w:val="a3"/>
        <w:jc w:val="both"/>
        <w:rPr>
          <w:rStyle w:val="FontStyle19"/>
          <w:i/>
          <w:iCs/>
          <w:color w:val="000000"/>
          <w:sz w:val="16"/>
          <w:szCs w:val="16"/>
        </w:rPr>
      </w:pPr>
    </w:p>
    <w:p w:rsidR="00A41C43" w:rsidRPr="00F36225" w:rsidRDefault="00A41C43" w:rsidP="00752AE5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3 («удовлетворительно»)</w:t>
      </w:r>
    </w:p>
    <w:p w:rsidR="00A41C43" w:rsidRPr="00F36225" w:rsidRDefault="00A41C43" w:rsidP="00752AE5">
      <w:pPr>
        <w:pStyle w:val="a3"/>
        <w:numPr>
          <w:ilvl w:val="0"/>
          <w:numId w:val="6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недостаточное репертуарное продвижение (трудность произведения);</w:t>
      </w:r>
    </w:p>
    <w:p w:rsidR="00A41C43" w:rsidRPr="00F36225" w:rsidRDefault="00A41C43" w:rsidP="00752AE5">
      <w:pPr>
        <w:pStyle w:val="a3"/>
        <w:numPr>
          <w:ilvl w:val="0"/>
          <w:numId w:val="6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погрешности в качестве исполнения: неровная, замедленная техника, зажатость в аппарате, отсутствие пластики, некачественное легато, отсутствие ин</w:t>
      </w:r>
      <w:r w:rsidRPr="00F36225">
        <w:rPr>
          <w:rStyle w:val="FontStyle20"/>
          <w:color w:val="000000"/>
          <w:sz w:val="28"/>
          <w:szCs w:val="28"/>
        </w:rPr>
        <w:softHyphen/>
        <w:t>тонирования, плохая артикуляция;</w:t>
      </w:r>
    </w:p>
    <w:p w:rsidR="00A41C43" w:rsidRPr="00F36225" w:rsidRDefault="00A41C43" w:rsidP="00752AE5">
      <w:pPr>
        <w:pStyle w:val="a3"/>
        <w:numPr>
          <w:ilvl w:val="0"/>
          <w:numId w:val="6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непонимание формы, характера исполняемого произведения; </w:t>
      </w:r>
    </w:p>
    <w:p w:rsidR="00A41C43" w:rsidRPr="00F36225" w:rsidRDefault="00A41C43" w:rsidP="00752AE5">
      <w:pPr>
        <w:pStyle w:val="a3"/>
        <w:numPr>
          <w:ilvl w:val="0"/>
          <w:numId w:val="6"/>
        </w:numPr>
        <w:jc w:val="both"/>
        <w:rPr>
          <w:rStyle w:val="FontStyle20"/>
          <w:color w:val="000000"/>
          <w:sz w:val="28"/>
          <w:szCs w:val="28"/>
        </w:rPr>
      </w:pPr>
      <w:proofErr w:type="gramStart"/>
      <w:r w:rsidRPr="00F36225">
        <w:rPr>
          <w:rStyle w:val="FontStyle20"/>
          <w:color w:val="000000"/>
          <w:sz w:val="28"/>
          <w:szCs w:val="28"/>
        </w:rPr>
        <w:t>жесткое</w:t>
      </w:r>
      <w:proofErr w:type="gramEnd"/>
      <w:r w:rsidRPr="00F36225">
        <w:rPr>
          <w:rStyle w:val="FontStyle20"/>
          <w:color w:val="000000"/>
          <w:sz w:val="28"/>
          <w:szCs w:val="28"/>
        </w:rPr>
        <w:t xml:space="preserve"> </w:t>
      </w:r>
      <w:proofErr w:type="spellStart"/>
      <w:r w:rsidRPr="00F36225">
        <w:rPr>
          <w:rStyle w:val="FontStyle20"/>
          <w:color w:val="000000"/>
          <w:sz w:val="28"/>
          <w:szCs w:val="28"/>
        </w:rPr>
        <w:t>звукоизвлечение</w:t>
      </w:r>
      <w:proofErr w:type="spellEnd"/>
      <w:r w:rsidRPr="00F36225">
        <w:rPr>
          <w:rStyle w:val="FontStyle20"/>
          <w:color w:val="000000"/>
          <w:sz w:val="28"/>
          <w:szCs w:val="28"/>
        </w:rPr>
        <w:t>, грубая динамика.</w:t>
      </w:r>
    </w:p>
    <w:p w:rsidR="00A41C43" w:rsidRPr="00F36225" w:rsidRDefault="00A41C43" w:rsidP="00752AE5">
      <w:pPr>
        <w:pStyle w:val="Style10"/>
        <w:widowControl/>
        <w:spacing w:line="322" w:lineRule="exact"/>
        <w:ind w:right="1555"/>
        <w:rPr>
          <w:rStyle w:val="FontStyle19"/>
          <w:color w:val="000000"/>
          <w:u w:val="single"/>
        </w:rPr>
      </w:pPr>
    </w:p>
    <w:p w:rsidR="00A41C43" w:rsidRPr="00F36225" w:rsidRDefault="00A41C43" w:rsidP="00FA5641">
      <w:pPr>
        <w:pStyle w:val="a3"/>
        <w:jc w:val="center"/>
        <w:rPr>
          <w:rStyle w:val="FontStyle19"/>
          <w:color w:val="000000"/>
          <w:sz w:val="28"/>
          <w:szCs w:val="28"/>
          <w:u w:val="single"/>
        </w:rPr>
      </w:pPr>
      <w:bookmarkStart w:id="0" w:name="_GoBack"/>
      <w:bookmarkEnd w:id="0"/>
      <w:r w:rsidRPr="00F36225">
        <w:rPr>
          <w:rStyle w:val="FontStyle19"/>
          <w:color w:val="000000"/>
          <w:sz w:val="28"/>
          <w:szCs w:val="28"/>
          <w:u w:val="single"/>
        </w:rPr>
        <w:t>Группа «В»</w:t>
      </w:r>
    </w:p>
    <w:p w:rsidR="00A41C43" w:rsidRPr="00F36225" w:rsidRDefault="00A41C43" w:rsidP="00752AE5">
      <w:pPr>
        <w:pStyle w:val="a3"/>
        <w:jc w:val="both"/>
        <w:rPr>
          <w:rStyle w:val="FontStyle19"/>
          <w:color w:val="000000"/>
          <w:sz w:val="24"/>
          <w:szCs w:val="24"/>
        </w:rPr>
      </w:pPr>
    </w:p>
    <w:p w:rsidR="00A41C43" w:rsidRPr="00F36225" w:rsidRDefault="00A41C43" w:rsidP="00752AE5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5 («отлично»)</w:t>
      </w:r>
    </w:p>
    <w:p w:rsidR="00A41C43" w:rsidRPr="00F36225" w:rsidRDefault="00A41C43" w:rsidP="00752AE5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Допускается более облегченный репертуар, разрешаются более спокойные темпы исполняемого произведения, но качество исполнения должно соответ</w:t>
      </w:r>
      <w:r w:rsidRPr="00F36225">
        <w:rPr>
          <w:rStyle w:val="FontStyle20"/>
          <w:color w:val="000000"/>
          <w:sz w:val="28"/>
          <w:szCs w:val="28"/>
        </w:rPr>
        <w:softHyphen/>
        <w:t>ствовать требованиям для 1-ой группы учащихся.</w:t>
      </w:r>
    </w:p>
    <w:p w:rsidR="00A41C43" w:rsidRPr="00F36225" w:rsidRDefault="00A41C43" w:rsidP="00752AE5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Особо нужно учитывать трудолюбие, заинтересованность ученика в заняти</w:t>
      </w:r>
      <w:r w:rsidRPr="00F36225">
        <w:rPr>
          <w:rStyle w:val="FontStyle20"/>
          <w:color w:val="000000"/>
          <w:sz w:val="28"/>
          <w:szCs w:val="28"/>
        </w:rPr>
        <w:softHyphen/>
        <w:t>ях, его понимание и его личный эмоциональный отклик на исполняемую му</w:t>
      </w:r>
      <w:r w:rsidRPr="00F36225">
        <w:rPr>
          <w:rStyle w:val="FontStyle20"/>
          <w:color w:val="000000"/>
          <w:sz w:val="28"/>
          <w:szCs w:val="28"/>
        </w:rPr>
        <w:softHyphen/>
        <w:t>зыку.</w:t>
      </w:r>
    </w:p>
    <w:p w:rsidR="00A41C43" w:rsidRPr="00F36225" w:rsidRDefault="00A41C43" w:rsidP="00752AE5">
      <w:pPr>
        <w:pStyle w:val="a3"/>
        <w:jc w:val="both"/>
        <w:rPr>
          <w:rStyle w:val="FontStyle19"/>
          <w:i/>
          <w:iCs/>
          <w:color w:val="000000"/>
          <w:sz w:val="22"/>
          <w:szCs w:val="22"/>
        </w:rPr>
      </w:pPr>
    </w:p>
    <w:p w:rsidR="00A41C43" w:rsidRPr="00F36225" w:rsidRDefault="00A41C43" w:rsidP="00752AE5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4 («хорошо»)</w:t>
      </w:r>
    </w:p>
    <w:p w:rsidR="00A41C43" w:rsidRPr="00F36225" w:rsidRDefault="00A41C43" w:rsidP="00752AE5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Более легкий по объему материал, более доступный по содержанию, фактуре, техническим задачам. Требования к качеству исполнения и отработке навы</w:t>
      </w:r>
      <w:r w:rsidRPr="00F36225">
        <w:rPr>
          <w:rStyle w:val="FontStyle20"/>
          <w:color w:val="000000"/>
          <w:sz w:val="28"/>
          <w:szCs w:val="28"/>
        </w:rPr>
        <w:softHyphen/>
        <w:t xml:space="preserve">ков сохраняются, должно </w:t>
      </w:r>
      <w:proofErr w:type="gramStart"/>
      <w:r w:rsidRPr="00F36225">
        <w:rPr>
          <w:rStyle w:val="FontStyle20"/>
          <w:color w:val="000000"/>
          <w:sz w:val="28"/>
          <w:szCs w:val="28"/>
        </w:rPr>
        <w:t>быть</w:t>
      </w:r>
      <w:proofErr w:type="gramEnd"/>
      <w:r w:rsidRPr="00F36225">
        <w:rPr>
          <w:rStyle w:val="FontStyle20"/>
          <w:color w:val="000000"/>
          <w:sz w:val="28"/>
          <w:szCs w:val="28"/>
        </w:rPr>
        <w:t xml:space="preserve"> понимание музыкальной мысли и характера произведения.</w:t>
      </w:r>
    </w:p>
    <w:p w:rsidR="00A41C43" w:rsidRPr="00F36225" w:rsidRDefault="00A41C43" w:rsidP="00752AE5">
      <w:pPr>
        <w:pStyle w:val="a3"/>
        <w:jc w:val="both"/>
        <w:rPr>
          <w:rStyle w:val="FontStyle19"/>
          <w:i/>
          <w:iCs/>
          <w:color w:val="000000"/>
          <w:sz w:val="22"/>
          <w:szCs w:val="22"/>
        </w:rPr>
      </w:pPr>
    </w:p>
    <w:p w:rsidR="00A41C43" w:rsidRPr="00F36225" w:rsidRDefault="00A41C43" w:rsidP="00752AE5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3 («удовлетворительно»)</w:t>
      </w:r>
    </w:p>
    <w:p w:rsidR="00A41C43" w:rsidRPr="00F36225" w:rsidRDefault="00A41C43" w:rsidP="00FA5641">
      <w:pPr>
        <w:pStyle w:val="a3"/>
        <w:numPr>
          <w:ilvl w:val="0"/>
          <w:numId w:val="7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облегченный репертуар;</w:t>
      </w:r>
    </w:p>
    <w:p w:rsidR="00A41C43" w:rsidRPr="00F36225" w:rsidRDefault="00A41C43" w:rsidP="00FA5641">
      <w:pPr>
        <w:pStyle w:val="a3"/>
        <w:numPr>
          <w:ilvl w:val="0"/>
          <w:numId w:val="7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отсутствие эмоциональности и музыкального мышления – ошибки в нотном тексте, связанные с недоработкой. </w:t>
      </w:r>
    </w:p>
    <w:p w:rsidR="00A41C43" w:rsidRPr="00F36225" w:rsidRDefault="00A41C43" w:rsidP="00FA5641">
      <w:pPr>
        <w:pStyle w:val="a3"/>
        <w:jc w:val="both"/>
        <w:rPr>
          <w:rStyle w:val="FontStyle19"/>
          <w:color w:val="000000"/>
          <w:u w:val="single"/>
        </w:rPr>
      </w:pPr>
    </w:p>
    <w:p w:rsidR="00A41C43" w:rsidRPr="00F36225" w:rsidRDefault="00A41C43" w:rsidP="00FA5641">
      <w:pPr>
        <w:pStyle w:val="a3"/>
        <w:jc w:val="center"/>
        <w:rPr>
          <w:rStyle w:val="FontStyle19"/>
          <w:color w:val="000000"/>
          <w:sz w:val="28"/>
          <w:szCs w:val="28"/>
          <w:u w:val="single"/>
        </w:rPr>
      </w:pPr>
      <w:r w:rsidRPr="00F36225">
        <w:rPr>
          <w:rStyle w:val="FontStyle19"/>
          <w:color w:val="000000"/>
          <w:sz w:val="28"/>
          <w:szCs w:val="28"/>
          <w:u w:val="single"/>
        </w:rPr>
        <w:t>Группа «С»</w:t>
      </w: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4"/>
          <w:szCs w:val="24"/>
        </w:rPr>
      </w:pP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16"/>
          <w:szCs w:val="16"/>
        </w:rPr>
        <w:t xml:space="preserve">     </w:t>
      </w:r>
      <w:r w:rsidRPr="00F36225">
        <w:rPr>
          <w:rStyle w:val="FontStyle20"/>
          <w:color w:val="000000"/>
          <w:sz w:val="28"/>
          <w:szCs w:val="28"/>
        </w:rPr>
        <w:t>Учащиеся выучивают тот репертуар, с которым могут справиться технически и осмыслить его.</w:t>
      </w:r>
    </w:p>
    <w:p w:rsidR="00A41C43" w:rsidRPr="00F36225" w:rsidRDefault="00A41C43" w:rsidP="00FA5641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FA5641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5 («отлично)</w:t>
      </w:r>
    </w:p>
    <w:p w:rsidR="00A41C43" w:rsidRPr="00F36225" w:rsidRDefault="00A41C43" w:rsidP="00FA5641">
      <w:pPr>
        <w:pStyle w:val="a3"/>
        <w:numPr>
          <w:ilvl w:val="0"/>
          <w:numId w:val="8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грамотно выученный текст;</w:t>
      </w:r>
    </w:p>
    <w:p w:rsidR="00A41C43" w:rsidRPr="00F36225" w:rsidRDefault="00A41C43" w:rsidP="00FA5641">
      <w:pPr>
        <w:pStyle w:val="a3"/>
        <w:numPr>
          <w:ilvl w:val="0"/>
          <w:numId w:val="8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эмоциональность;</w:t>
      </w:r>
    </w:p>
    <w:p w:rsidR="00A41C43" w:rsidRPr="00F36225" w:rsidRDefault="00A41C43" w:rsidP="00FA5641">
      <w:pPr>
        <w:pStyle w:val="a3"/>
        <w:numPr>
          <w:ilvl w:val="0"/>
          <w:numId w:val="8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заинтересованность и активное участие в концертах класса, музыкальных вечерах.</w:t>
      </w:r>
    </w:p>
    <w:p w:rsidR="00A41C43" w:rsidRPr="00F36225" w:rsidRDefault="00A41C43" w:rsidP="00FA5641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FA5641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4 («хорошо»)</w:t>
      </w:r>
    </w:p>
    <w:p w:rsidR="00A41C43" w:rsidRPr="00F36225" w:rsidRDefault="00A41C43" w:rsidP="00FA5641">
      <w:pPr>
        <w:pStyle w:val="a3"/>
        <w:numPr>
          <w:ilvl w:val="0"/>
          <w:numId w:val="9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грамотно выученный текст;</w:t>
      </w:r>
    </w:p>
    <w:p w:rsidR="00A41C43" w:rsidRPr="00F36225" w:rsidRDefault="00A41C43" w:rsidP="00FA5641">
      <w:pPr>
        <w:pStyle w:val="a3"/>
        <w:numPr>
          <w:ilvl w:val="0"/>
          <w:numId w:val="9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наличие основных навыков, ровное легато, четкая артикуляция, мягкие окончания фраз, владение динамикой, понимание характера музыкального произведения;</w:t>
      </w:r>
    </w:p>
    <w:p w:rsidR="00A41C43" w:rsidRPr="00F36225" w:rsidRDefault="00A41C43" w:rsidP="00FA5641">
      <w:pPr>
        <w:pStyle w:val="a3"/>
        <w:numPr>
          <w:ilvl w:val="0"/>
          <w:numId w:val="9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возможны умеренные темпы.</w:t>
      </w:r>
    </w:p>
    <w:p w:rsidR="00A41C43" w:rsidRPr="00F36225" w:rsidRDefault="00A41C43" w:rsidP="00FA5641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lastRenderedPageBreak/>
        <w:t>Оценка 3 («удовлетворительно»)</w:t>
      </w:r>
    </w:p>
    <w:p w:rsidR="00A41C43" w:rsidRPr="00F36225" w:rsidRDefault="00A41C43" w:rsidP="00FA5641">
      <w:pPr>
        <w:pStyle w:val="a3"/>
        <w:numPr>
          <w:ilvl w:val="0"/>
          <w:numId w:val="10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слабое владение нотным текстом и игровыми навыками;</w:t>
      </w:r>
    </w:p>
    <w:p w:rsidR="00A41C43" w:rsidRPr="00F36225" w:rsidRDefault="00A41C43" w:rsidP="00FA5641">
      <w:pPr>
        <w:pStyle w:val="a3"/>
        <w:numPr>
          <w:ilvl w:val="0"/>
          <w:numId w:val="10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непонимание смысла произведения;</w:t>
      </w:r>
    </w:p>
    <w:p w:rsidR="00A41C43" w:rsidRPr="00F36225" w:rsidRDefault="00A41C43" w:rsidP="00FA5641">
      <w:pPr>
        <w:pStyle w:val="a3"/>
        <w:numPr>
          <w:ilvl w:val="0"/>
          <w:numId w:val="10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отсутствие отношения к исполняемому произведению.</w:t>
      </w: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8"/>
          <w:szCs w:val="28"/>
        </w:rPr>
      </w:pP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     В оценке часто используются плюсы и минусы, отражающие тенденцию к улучшению или ухудшению уровня исполнения.</w:t>
      </w: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     В четвертной оценке учитывается качество домашней работы, заинтересован</w:t>
      </w:r>
      <w:r w:rsidRPr="00F36225">
        <w:rPr>
          <w:rStyle w:val="FontStyle20"/>
          <w:color w:val="000000"/>
          <w:sz w:val="28"/>
          <w:szCs w:val="28"/>
        </w:rPr>
        <w:softHyphen/>
        <w:t>ность и активное участие в концертной работе школы.</w:t>
      </w:r>
    </w:p>
    <w:p w:rsidR="00A41C43" w:rsidRPr="00F36225" w:rsidRDefault="00A41C43" w:rsidP="00593520">
      <w:pPr>
        <w:pStyle w:val="a3"/>
        <w:rPr>
          <w:rStyle w:val="FontStyle18"/>
          <w:color w:val="000000"/>
          <w:sz w:val="28"/>
          <w:szCs w:val="28"/>
          <w:u w:val="single"/>
        </w:rPr>
      </w:pPr>
    </w:p>
    <w:p w:rsidR="00A41C43" w:rsidRPr="00F36225" w:rsidRDefault="00A41C43" w:rsidP="00FA5641">
      <w:pPr>
        <w:pStyle w:val="a3"/>
        <w:jc w:val="center"/>
        <w:rPr>
          <w:rStyle w:val="FontStyle18"/>
          <w:i w:val="0"/>
          <w:iCs w:val="0"/>
          <w:color w:val="000000"/>
          <w:sz w:val="28"/>
          <w:szCs w:val="28"/>
        </w:rPr>
      </w:pPr>
      <w:r w:rsidRPr="00F36225">
        <w:rPr>
          <w:rStyle w:val="FontStyle18"/>
          <w:i w:val="0"/>
          <w:iCs w:val="0"/>
          <w:color w:val="000000"/>
          <w:sz w:val="28"/>
          <w:szCs w:val="28"/>
        </w:rPr>
        <w:t>Теоретические предметы.</w:t>
      </w:r>
    </w:p>
    <w:p w:rsidR="00A41C43" w:rsidRPr="00F36225" w:rsidRDefault="00A41C43" w:rsidP="00FA5641">
      <w:pPr>
        <w:pStyle w:val="a3"/>
        <w:jc w:val="center"/>
        <w:rPr>
          <w:rStyle w:val="FontStyle18"/>
          <w:i w:val="0"/>
          <w:iCs w:val="0"/>
          <w:color w:val="000000"/>
          <w:sz w:val="22"/>
          <w:szCs w:val="22"/>
        </w:rPr>
      </w:pPr>
    </w:p>
    <w:p w:rsidR="00A41C43" w:rsidRPr="00F36225" w:rsidRDefault="00A41C43" w:rsidP="00FA5641">
      <w:pPr>
        <w:pStyle w:val="a3"/>
        <w:jc w:val="center"/>
        <w:rPr>
          <w:rStyle w:val="FontStyle18"/>
          <w:i w:val="0"/>
          <w:iCs w:val="0"/>
          <w:color w:val="000000"/>
          <w:sz w:val="28"/>
          <w:szCs w:val="28"/>
          <w:u w:val="single"/>
        </w:rPr>
      </w:pPr>
      <w:r w:rsidRPr="00F36225">
        <w:rPr>
          <w:rStyle w:val="FontStyle18"/>
          <w:i w:val="0"/>
          <w:iCs w:val="0"/>
          <w:color w:val="000000"/>
          <w:sz w:val="28"/>
          <w:szCs w:val="28"/>
          <w:u w:val="single"/>
        </w:rPr>
        <w:t>Сольфеджио</w:t>
      </w:r>
    </w:p>
    <w:p w:rsidR="00A41C43" w:rsidRPr="00F36225" w:rsidRDefault="00A41C43" w:rsidP="00FA5641">
      <w:pPr>
        <w:pStyle w:val="a3"/>
        <w:jc w:val="center"/>
        <w:rPr>
          <w:rStyle w:val="FontStyle20"/>
          <w:color w:val="000000"/>
          <w:sz w:val="16"/>
          <w:szCs w:val="16"/>
          <w:u w:val="single"/>
        </w:rPr>
      </w:pPr>
    </w:p>
    <w:p w:rsidR="00A41C43" w:rsidRPr="00F36225" w:rsidRDefault="00A41C43" w:rsidP="00FA5641">
      <w:pPr>
        <w:pStyle w:val="a3"/>
        <w:jc w:val="center"/>
        <w:rPr>
          <w:rStyle w:val="FontStyle20"/>
          <w:b/>
          <w:bCs/>
          <w:i/>
          <w:iCs/>
          <w:color w:val="000000"/>
          <w:sz w:val="20"/>
          <w:szCs w:val="20"/>
        </w:rPr>
      </w:pPr>
      <w:r w:rsidRPr="00F36225">
        <w:rPr>
          <w:rStyle w:val="FontStyle20"/>
          <w:b/>
          <w:bCs/>
          <w:i/>
          <w:iCs/>
          <w:color w:val="000000"/>
          <w:sz w:val="28"/>
          <w:szCs w:val="28"/>
        </w:rPr>
        <w:t>Диктант</w:t>
      </w:r>
    </w:p>
    <w:p w:rsidR="00A41C43" w:rsidRPr="00F36225" w:rsidRDefault="00A41C43" w:rsidP="00FA5641">
      <w:pPr>
        <w:pStyle w:val="a3"/>
        <w:jc w:val="center"/>
        <w:rPr>
          <w:rStyle w:val="FontStyle20"/>
          <w:b/>
          <w:bCs/>
          <w:i/>
          <w:iCs/>
          <w:color w:val="000000"/>
          <w:sz w:val="20"/>
          <w:szCs w:val="20"/>
        </w:rPr>
      </w:pPr>
    </w:p>
    <w:p w:rsidR="00A41C43" w:rsidRPr="00F36225" w:rsidRDefault="00A41C43" w:rsidP="00FA5641">
      <w:pPr>
        <w:pStyle w:val="a3"/>
        <w:jc w:val="center"/>
        <w:rPr>
          <w:rStyle w:val="FontStyle20"/>
          <w:b/>
          <w:bCs/>
          <w:i/>
          <w:iCs/>
          <w:color w:val="000000"/>
          <w:sz w:val="16"/>
          <w:szCs w:val="16"/>
        </w:rPr>
      </w:pPr>
    </w:p>
    <w:p w:rsidR="00A41C43" w:rsidRPr="00F36225" w:rsidRDefault="00A41C43" w:rsidP="00FA5641">
      <w:pPr>
        <w:pStyle w:val="a3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«5» (отлично)</w:t>
      </w: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Диктант написан полностью, без единой ошибки. </w:t>
      </w:r>
    </w:p>
    <w:p w:rsidR="00A41C43" w:rsidRPr="00F36225" w:rsidRDefault="00A41C43" w:rsidP="00FA5641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FA5641">
      <w:pPr>
        <w:pStyle w:val="a3"/>
        <w:jc w:val="both"/>
        <w:rPr>
          <w:rStyle w:val="FontStyle20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«4» (хорошо)</w:t>
      </w: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Диктант написан в целом. Имеются некоторые небольшие неточности: отсутствует случайный знак; или (и) имеются две-три неверные ноты; или несколько ритмических неточностей.</w:t>
      </w:r>
    </w:p>
    <w:p w:rsidR="00A41C43" w:rsidRPr="00F36225" w:rsidRDefault="00A41C43" w:rsidP="00FA5641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FA5641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«3» (удовлетворительно)</w:t>
      </w: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Имеется большое количество неточностей: </w:t>
      </w:r>
    </w:p>
    <w:p w:rsidR="00A41C43" w:rsidRPr="00F36225" w:rsidRDefault="00A41C43" w:rsidP="00FA5641">
      <w:pPr>
        <w:pStyle w:val="a3"/>
        <w:numPr>
          <w:ilvl w:val="0"/>
          <w:numId w:val="1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треть неправильных нот; </w:t>
      </w:r>
    </w:p>
    <w:p w:rsidR="00A41C43" w:rsidRPr="00F36225" w:rsidRDefault="00A41C43" w:rsidP="00FA5641">
      <w:pPr>
        <w:pStyle w:val="a3"/>
        <w:numPr>
          <w:ilvl w:val="0"/>
          <w:numId w:val="1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отсутствуют случайные знаки; </w:t>
      </w:r>
    </w:p>
    <w:p w:rsidR="00A41C43" w:rsidRPr="00F36225" w:rsidRDefault="00A41C43" w:rsidP="00FA5641">
      <w:pPr>
        <w:pStyle w:val="a3"/>
        <w:numPr>
          <w:ilvl w:val="0"/>
          <w:numId w:val="1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ритм в целом написан неверно.</w:t>
      </w:r>
    </w:p>
    <w:p w:rsidR="00A41C43" w:rsidRPr="00F36225" w:rsidRDefault="00A41C43" w:rsidP="00CD504D">
      <w:pPr>
        <w:pStyle w:val="a3"/>
        <w:jc w:val="both"/>
        <w:rPr>
          <w:rStyle w:val="FontStyle20"/>
          <w:color w:val="000000"/>
        </w:rPr>
      </w:pPr>
    </w:p>
    <w:p w:rsidR="00A41C43" w:rsidRPr="00F36225" w:rsidRDefault="00A41C43" w:rsidP="00FA5641">
      <w:pPr>
        <w:pStyle w:val="a3"/>
        <w:jc w:val="center"/>
        <w:rPr>
          <w:rStyle w:val="FontStyle20"/>
          <w:b/>
          <w:bCs/>
          <w:i/>
          <w:iCs/>
          <w:color w:val="000000"/>
          <w:sz w:val="28"/>
          <w:szCs w:val="28"/>
        </w:rPr>
      </w:pPr>
      <w:r w:rsidRPr="00F36225">
        <w:rPr>
          <w:rStyle w:val="FontStyle20"/>
          <w:b/>
          <w:bCs/>
          <w:i/>
          <w:iCs/>
          <w:color w:val="000000"/>
          <w:sz w:val="28"/>
          <w:szCs w:val="28"/>
        </w:rPr>
        <w:t>Чтение номера с листа, пение выученного заранее номера</w:t>
      </w:r>
    </w:p>
    <w:p w:rsidR="00A41C43" w:rsidRPr="00F36225" w:rsidRDefault="00A41C43" w:rsidP="00FA5641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FA5641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«5» (отлично)</w:t>
      </w: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Точное интонирование, осмысленность исполнения, легкий дирижерский жест.</w:t>
      </w:r>
    </w:p>
    <w:p w:rsidR="00A41C43" w:rsidRPr="00F36225" w:rsidRDefault="00A41C43" w:rsidP="00FA5641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FA5641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«4» (хорошо)</w:t>
      </w:r>
    </w:p>
    <w:p w:rsidR="00A41C43" w:rsidRPr="00F36225" w:rsidRDefault="00A41C43" w:rsidP="00FA5641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Номер спет, в целом, хорошо, но имеется ряд неточностей в интонировании, а также в дирижировании.</w:t>
      </w:r>
    </w:p>
    <w:p w:rsidR="00A41C43" w:rsidRPr="00F36225" w:rsidRDefault="00A41C43" w:rsidP="00FA5641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FA5641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«3» (удовлетворительно)</w:t>
      </w:r>
    </w:p>
    <w:p w:rsidR="00A41C43" w:rsidRPr="00F36225" w:rsidRDefault="00A41C43" w:rsidP="00593520">
      <w:pPr>
        <w:pStyle w:val="a3"/>
        <w:numPr>
          <w:ilvl w:val="0"/>
          <w:numId w:val="12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слабое интонирование; </w:t>
      </w:r>
    </w:p>
    <w:p w:rsidR="00A41C43" w:rsidRPr="00F36225" w:rsidRDefault="00A41C43" w:rsidP="00593520">
      <w:pPr>
        <w:pStyle w:val="a3"/>
        <w:numPr>
          <w:ilvl w:val="0"/>
          <w:numId w:val="12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отсутствует всякая осмысленность исполнения; </w:t>
      </w:r>
    </w:p>
    <w:p w:rsidR="00A41C43" w:rsidRPr="00F36225" w:rsidRDefault="00A41C43" w:rsidP="00593520">
      <w:pPr>
        <w:pStyle w:val="a3"/>
        <w:numPr>
          <w:ilvl w:val="0"/>
          <w:numId w:val="12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отсутствует четкость в дирижерском жесте.</w:t>
      </w:r>
    </w:p>
    <w:p w:rsidR="00A41C43" w:rsidRPr="00F36225" w:rsidRDefault="00A41C43" w:rsidP="00593520">
      <w:pPr>
        <w:pStyle w:val="a3"/>
        <w:ind w:left="720"/>
        <w:jc w:val="both"/>
        <w:rPr>
          <w:rStyle w:val="FontStyle20"/>
          <w:color w:val="000000"/>
          <w:sz w:val="28"/>
          <w:szCs w:val="28"/>
        </w:rPr>
      </w:pPr>
    </w:p>
    <w:p w:rsidR="00A41C43" w:rsidRPr="00F36225" w:rsidRDefault="00A41C43" w:rsidP="00593520">
      <w:pPr>
        <w:pStyle w:val="a3"/>
        <w:jc w:val="center"/>
        <w:rPr>
          <w:rStyle w:val="FontStyle20"/>
          <w:b/>
          <w:bCs/>
          <w:i/>
          <w:iCs/>
          <w:color w:val="000000"/>
          <w:sz w:val="28"/>
          <w:szCs w:val="28"/>
        </w:rPr>
      </w:pPr>
      <w:r w:rsidRPr="00F36225">
        <w:rPr>
          <w:rStyle w:val="FontStyle20"/>
          <w:b/>
          <w:bCs/>
          <w:i/>
          <w:iCs/>
          <w:color w:val="000000"/>
          <w:sz w:val="28"/>
          <w:szCs w:val="28"/>
        </w:rPr>
        <w:t>Слуховой анализ</w:t>
      </w:r>
    </w:p>
    <w:p w:rsidR="00A41C43" w:rsidRPr="00F36225" w:rsidRDefault="00A41C43" w:rsidP="00593520">
      <w:pPr>
        <w:pStyle w:val="a3"/>
        <w:jc w:val="both"/>
        <w:rPr>
          <w:color w:val="000000"/>
          <w:sz w:val="16"/>
          <w:szCs w:val="16"/>
        </w:rPr>
      </w:pPr>
    </w:p>
    <w:p w:rsidR="00A41C43" w:rsidRPr="00F36225" w:rsidRDefault="00A41C43" w:rsidP="00593520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«5» (отлично)</w:t>
      </w:r>
    </w:p>
    <w:p w:rsidR="00A41C43" w:rsidRPr="00F36225" w:rsidRDefault="00A41C43" w:rsidP="00593520">
      <w:pPr>
        <w:pStyle w:val="a3"/>
        <w:numPr>
          <w:ilvl w:val="0"/>
          <w:numId w:val="13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определены все отклонения и модуляции (тональный план) – для старших классов;</w:t>
      </w:r>
    </w:p>
    <w:p w:rsidR="00A41C43" w:rsidRPr="00F36225" w:rsidRDefault="00A41C43" w:rsidP="00593520">
      <w:pPr>
        <w:pStyle w:val="a3"/>
        <w:numPr>
          <w:ilvl w:val="0"/>
          <w:numId w:val="13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выявлены все гармонические обороты – в целом и (отдельные) аккорды (интервалы) – в частности;</w:t>
      </w:r>
    </w:p>
    <w:p w:rsidR="00A41C43" w:rsidRPr="00F36225" w:rsidRDefault="00A41C43" w:rsidP="00593520">
      <w:pPr>
        <w:pStyle w:val="a3"/>
        <w:numPr>
          <w:ilvl w:val="0"/>
          <w:numId w:val="13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осмыслена форма музыкального отрывка, его характера. </w:t>
      </w:r>
    </w:p>
    <w:p w:rsidR="00A41C43" w:rsidRPr="00F36225" w:rsidRDefault="00A41C43" w:rsidP="00593520">
      <w:pPr>
        <w:pStyle w:val="a3"/>
        <w:jc w:val="both"/>
        <w:rPr>
          <w:rStyle w:val="FontStyle20"/>
          <w:color w:val="000000"/>
          <w:sz w:val="16"/>
          <w:szCs w:val="16"/>
        </w:rPr>
      </w:pPr>
    </w:p>
    <w:p w:rsidR="00A41C43" w:rsidRPr="00F36225" w:rsidRDefault="00A41C43" w:rsidP="00593520">
      <w:pPr>
        <w:pStyle w:val="a3"/>
        <w:jc w:val="both"/>
        <w:rPr>
          <w:rStyle w:val="FontStyle20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lastRenderedPageBreak/>
        <w:t>Оценка «4» (хорошо)</w:t>
      </w:r>
    </w:p>
    <w:p w:rsidR="00A41C43" w:rsidRPr="00F36225" w:rsidRDefault="00A41C43" w:rsidP="00593520">
      <w:pPr>
        <w:pStyle w:val="a3"/>
        <w:numPr>
          <w:ilvl w:val="0"/>
          <w:numId w:val="14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определен тональный план в общих чертах;</w:t>
      </w:r>
    </w:p>
    <w:p w:rsidR="00A41C43" w:rsidRPr="00F36225" w:rsidRDefault="00A41C43" w:rsidP="00593520">
      <w:pPr>
        <w:pStyle w:val="a3"/>
        <w:numPr>
          <w:ilvl w:val="0"/>
          <w:numId w:val="14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выявлены практически все гармонические обороты, ряд аккордов (интервалов).</w:t>
      </w:r>
    </w:p>
    <w:p w:rsidR="00A41C43" w:rsidRPr="00F36225" w:rsidRDefault="00A41C43" w:rsidP="00593520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593520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«3» (удовлетворительно)</w:t>
      </w:r>
    </w:p>
    <w:p w:rsidR="00A41C43" w:rsidRPr="00F36225" w:rsidRDefault="00A41C43" w:rsidP="00593520">
      <w:pPr>
        <w:pStyle w:val="a3"/>
        <w:numPr>
          <w:ilvl w:val="0"/>
          <w:numId w:val="15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непонимание формы музыкального произведения, его характера;</w:t>
      </w:r>
    </w:p>
    <w:p w:rsidR="00A41C43" w:rsidRPr="00F36225" w:rsidRDefault="00A41C43" w:rsidP="00593520">
      <w:pPr>
        <w:pStyle w:val="a3"/>
        <w:numPr>
          <w:ilvl w:val="0"/>
          <w:numId w:val="15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 определен тональный план, не выявлены отклонения и модуляции;</w:t>
      </w:r>
    </w:p>
    <w:p w:rsidR="00A41C43" w:rsidRPr="00F36225" w:rsidRDefault="00A41C43" w:rsidP="00593520">
      <w:pPr>
        <w:pStyle w:val="a3"/>
        <w:numPr>
          <w:ilvl w:val="0"/>
          <w:numId w:val="15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выявлены несколько гармонических оборотов, отдельные аккорды (интервалы).</w:t>
      </w:r>
    </w:p>
    <w:p w:rsidR="00A41C43" w:rsidRPr="00F36225" w:rsidRDefault="00A41C43" w:rsidP="00593520">
      <w:pPr>
        <w:pStyle w:val="Style14"/>
        <w:widowControl/>
        <w:spacing w:line="240" w:lineRule="exact"/>
        <w:rPr>
          <w:color w:val="000000"/>
          <w:sz w:val="28"/>
          <w:szCs w:val="28"/>
        </w:rPr>
      </w:pPr>
    </w:p>
    <w:p w:rsidR="00A41C43" w:rsidRPr="00F36225" w:rsidRDefault="00A41C43" w:rsidP="00593520">
      <w:pPr>
        <w:pStyle w:val="a3"/>
        <w:jc w:val="center"/>
        <w:rPr>
          <w:rStyle w:val="FontStyle20"/>
          <w:b/>
          <w:bCs/>
          <w:i/>
          <w:iCs/>
          <w:color w:val="000000"/>
          <w:sz w:val="28"/>
          <w:szCs w:val="28"/>
        </w:rPr>
      </w:pPr>
      <w:r w:rsidRPr="00F36225">
        <w:rPr>
          <w:rStyle w:val="FontStyle20"/>
          <w:b/>
          <w:bCs/>
          <w:i/>
          <w:iCs/>
          <w:color w:val="000000"/>
          <w:sz w:val="28"/>
          <w:szCs w:val="28"/>
        </w:rPr>
        <w:t>Теоретические сведения</w:t>
      </w:r>
    </w:p>
    <w:p w:rsidR="00A41C43" w:rsidRPr="00F36225" w:rsidRDefault="00A41C43" w:rsidP="00593520">
      <w:pPr>
        <w:pStyle w:val="a3"/>
        <w:jc w:val="both"/>
        <w:rPr>
          <w:color w:val="000000"/>
          <w:sz w:val="16"/>
          <w:szCs w:val="16"/>
        </w:rPr>
      </w:pPr>
    </w:p>
    <w:p w:rsidR="00A41C43" w:rsidRPr="00F36225" w:rsidRDefault="00A41C43" w:rsidP="00593520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«5» (отлично)</w:t>
      </w:r>
    </w:p>
    <w:p w:rsidR="00A41C43" w:rsidRPr="00F36225" w:rsidRDefault="00A41C43" w:rsidP="00593520">
      <w:pPr>
        <w:pStyle w:val="a3"/>
        <w:numPr>
          <w:ilvl w:val="0"/>
          <w:numId w:val="16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свободное владение теоретическими сведениями;</w:t>
      </w:r>
    </w:p>
    <w:p w:rsidR="00A41C43" w:rsidRPr="00F36225" w:rsidRDefault="00A41C43" w:rsidP="00593520">
      <w:pPr>
        <w:pStyle w:val="a3"/>
        <w:numPr>
          <w:ilvl w:val="0"/>
          <w:numId w:val="16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умение безошибочно и быстро выполнить предложенное педагогом задание. </w:t>
      </w:r>
    </w:p>
    <w:p w:rsidR="00A41C43" w:rsidRPr="00F36225" w:rsidRDefault="00A41C43" w:rsidP="00593520">
      <w:pPr>
        <w:pStyle w:val="a3"/>
        <w:jc w:val="both"/>
        <w:rPr>
          <w:rStyle w:val="FontStyle20"/>
          <w:color w:val="000000"/>
          <w:sz w:val="16"/>
          <w:szCs w:val="16"/>
        </w:rPr>
      </w:pPr>
    </w:p>
    <w:p w:rsidR="00A41C43" w:rsidRPr="00F36225" w:rsidRDefault="00A41C43" w:rsidP="00593520">
      <w:pPr>
        <w:pStyle w:val="a3"/>
        <w:jc w:val="both"/>
        <w:rPr>
          <w:rStyle w:val="FontStyle20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«4» (хорошо)</w:t>
      </w:r>
    </w:p>
    <w:p w:rsidR="00A41C43" w:rsidRPr="00F36225" w:rsidRDefault="00A41C43" w:rsidP="00593520">
      <w:pPr>
        <w:pStyle w:val="a3"/>
        <w:numPr>
          <w:ilvl w:val="0"/>
          <w:numId w:val="17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некоторые ошибки в теоретических знаниях;</w:t>
      </w:r>
    </w:p>
    <w:p w:rsidR="00A41C43" w:rsidRPr="00F36225" w:rsidRDefault="00A41C43" w:rsidP="00593520">
      <w:pPr>
        <w:pStyle w:val="a3"/>
        <w:numPr>
          <w:ilvl w:val="0"/>
          <w:numId w:val="17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неточное выполнение предложенного педагогом задания. </w:t>
      </w:r>
    </w:p>
    <w:p w:rsidR="00A41C43" w:rsidRPr="00F36225" w:rsidRDefault="00A41C43" w:rsidP="00593520">
      <w:pPr>
        <w:pStyle w:val="a3"/>
        <w:jc w:val="both"/>
        <w:rPr>
          <w:rStyle w:val="FontStyle20"/>
          <w:color w:val="000000"/>
          <w:sz w:val="16"/>
          <w:szCs w:val="16"/>
        </w:rPr>
      </w:pPr>
    </w:p>
    <w:p w:rsidR="00A41C43" w:rsidRPr="00F36225" w:rsidRDefault="00A41C43" w:rsidP="00593520">
      <w:pPr>
        <w:pStyle w:val="a3"/>
        <w:jc w:val="both"/>
        <w:rPr>
          <w:rStyle w:val="FontStyle20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«3» (удовлетворительно)</w:t>
      </w:r>
    </w:p>
    <w:p w:rsidR="00A41C43" w:rsidRPr="00F36225" w:rsidRDefault="00A41C43" w:rsidP="00593520">
      <w:pPr>
        <w:pStyle w:val="a3"/>
        <w:numPr>
          <w:ilvl w:val="0"/>
          <w:numId w:val="18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плохая ориентация в элементарной теории;</w:t>
      </w:r>
    </w:p>
    <w:p w:rsidR="00A41C43" w:rsidRPr="00F36225" w:rsidRDefault="00A41C43" w:rsidP="00593520">
      <w:pPr>
        <w:pStyle w:val="a3"/>
        <w:numPr>
          <w:ilvl w:val="0"/>
          <w:numId w:val="18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неумение выполнить в полном объеме предложенное задание.</w:t>
      </w:r>
    </w:p>
    <w:p w:rsidR="00A41C43" w:rsidRPr="00F36225" w:rsidRDefault="00A41C43" w:rsidP="00593520">
      <w:pPr>
        <w:pStyle w:val="a3"/>
        <w:jc w:val="both"/>
        <w:rPr>
          <w:rStyle w:val="FontStyle18"/>
          <w:color w:val="000000"/>
          <w:sz w:val="20"/>
          <w:szCs w:val="20"/>
          <w:u w:val="single"/>
        </w:rPr>
      </w:pPr>
    </w:p>
    <w:p w:rsidR="00A41C43" w:rsidRPr="00F36225" w:rsidRDefault="00A41C43" w:rsidP="00593520">
      <w:pPr>
        <w:pStyle w:val="a3"/>
        <w:jc w:val="center"/>
        <w:rPr>
          <w:rStyle w:val="FontStyle18"/>
          <w:i w:val="0"/>
          <w:iCs w:val="0"/>
          <w:color w:val="000000"/>
          <w:sz w:val="28"/>
          <w:szCs w:val="28"/>
          <w:u w:val="single"/>
        </w:rPr>
      </w:pPr>
      <w:r w:rsidRPr="00F36225">
        <w:rPr>
          <w:rStyle w:val="FontStyle18"/>
          <w:i w:val="0"/>
          <w:iCs w:val="0"/>
          <w:color w:val="000000"/>
          <w:sz w:val="28"/>
          <w:szCs w:val="28"/>
          <w:u w:val="single"/>
        </w:rPr>
        <w:t>Музыкальная литература</w:t>
      </w:r>
    </w:p>
    <w:p w:rsidR="00A41C43" w:rsidRPr="00F36225" w:rsidRDefault="00A41C43" w:rsidP="00593520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593520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«5» (отлично)</w:t>
      </w:r>
    </w:p>
    <w:p w:rsidR="00A41C43" w:rsidRPr="00F36225" w:rsidRDefault="00A41C43" w:rsidP="00593520">
      <w:pPr>
        <w:pStyle w:val="a3"/>
        <w:numPr>
          <w:ilvl w:val="0"/>
          <w:numId w:val="19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Свободное владение теоретическими сведениями:</w:t>
      </w:r>
    </w:p>
    <w:p w:rsidR="00A41C43" w:rsidRPr="00F36225" w:rsidRDefault="00A41C43" w:rsidP="00593520">
      <w:pPr>
        <w:pStyle w:val="a3"/>
        <w:numPr>
          <w:ilvl w:val="0"/>
          <w:numId w:val="2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характеристика эпохи;</w:t>
      </w:r>
    </w:p>
    <w:p w:rsidR="00A41C43" w:rsidRPr="00F36225" w:rsidRDefault="00A41C43" w:rsidP="00593520">
      <w:pPr>
        <w:pStyle w:val="a3"/>
        <w:numPr>
          <w:ilvl w:val="0"/>
          <w:numId w:val="2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биография композитора;</w:t>
      </w:r>
    </w:p>
    <w:p w:rsidR="00A41C43" w:rsidRPr="00F36225" w:rsidRDefault="00A41C43" w:rsidP="00593520">
      <w:pPr>
        <w:pStyle w:val="a3"/>
        <w:numPr>
          <w:ilvl w:val="0"/>
          <w:numId w:val="2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музыкальные термины;</w:t>
      </w:r>
    </w:p>
    <w:p w:rsidR="00A41C43" w:rsidRPr="00F36225" w:rsidRDefault="00A41C43" w:rsidP="00593520">
      <w:pPr>
        <w:pStyle w:val="a3"/>
        <w:numPr>
          <w:ilvl w:val="0"/>
          <w:numId w:val="2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принципы построения формы.</w:t>
      </w:r>
    </w:p>
    <w:p w:rsidR="00A41C43" w:rsidRPr="00F36225" w:rsidRDefault="00A41C43" w:rsidP="0000393B">
      <w:pPr>
        <w:pStyle w:val="a3"/>
        <w:numPr>
          <w:ilvl w:val="0"/>
          <w:numId w:val="22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Свободное владение пройденным музыкальным материалом. </w:t>
      </w:r>
    </w:p>
    <w:p w:rsidR="00A41C43" w:rsidRPr="00F36225" w:rsidRDefault="00A41C43" w:rsidP="00593520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593520">
      <w:pPr>
        <w:pStyle w:val="a3"/>
        <w:jc w:val="both"/>
        <w:rPr>
          <w:rStyle w:val="FontStyle20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«4» (хорошо)</w:t>
      </w:r>
    </w:p>
    <w:p w:rsidR="00A41C43" w:rsidRPr="00F36225" w:rsidRDefault="00A41C43" w:rsidP="0000393B">
      <w:pPr>
        <w:pStyle w:val="a3"/>
        <w:numPr>
          <w:ilvl w:val="0"/>
          <w:numId w:val="23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менее полное овладение сведениями </w:t>
      </w:r>
      <w:proofErr w:type="gramStart"/>
      <w:r w:rsidRPr="00F36225">
        <w:rPr>
          <w:rStyle w:val="FontStyle20"/>
          <w:color w:val="000000"/>
          <w:sz w:val="28"/>
          <w:szCs w:val="28"/>
        </w:rPr>
        <w:t>о</w:t>
      </w:r>
      <w:proofErr w:type="gramEnd"/>
      <w:r w:rsidRPr="00F36225">
        <w:rPr>
          <w:rStyle w:val="FontStyle20"/>
          <w:color w:val="000000"/>
          <w:sz w:val="28"/>
          <w:szCs w:val="28"/>
        </w:rPr>
        <w:t xml:space="preserve"> эпохе жизненном и творческом пути композитора ошибки в определении музыкальной формы;</w:t>
      </w:r>
    </w:p>
    <w:p w:rsidR="00A41C43" w:rsidRPr="00F36225" w:rsidRDefault="00A41C43" w:rsidP="0000393B">
      <w:pPr>
        <w:pStyle w:val="a3"/>
        <w:numPr>
          <w:ilvl w:val="0"/>
          <w:numId w:val="23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неточности в узнавании музыкального материала. </w:t>
      </w:r>
    </w:p>
    <w:p w:rsidR="00A41C43" w:rsidRPr="00F36225" w:rsidRDefault="00A41C43" w:rsidP="00593520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593520">
      <w:pPr>
        <w:pStyle w:val="a3"/>
        <w:jc w:val="both"/>
        <w:rPr>
          <w:rStyle w:val="FontStyle20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«3» (удовлетворительно)</w:t>
      </w:r>
    </w:p>
    <w:p w:rsidR="00A41C43" w:rsidRPr="00F36225" w:rsidRDefault="00A41C43" w:rsidP="0000393B">
      <w:pPr>
        <w:pStyle w:val="a3"/>
        <w:numPr>
          <w:ilvl w:val="0"/>
          <w:numId w:val="24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Отсутствие полных знаний и четких представлений:</w:t>
      </w:r>
    </w:p>
    <w:p w:rsidR="00A41C43" w:rsidRPr="00F36225" w:rsidRDefault="00A41C43" w:rsidP="0000393B">
      <w:pPr>
        <w:pStyle w:val="a3"/>
        <w:numPr>
          <w:ilvl w:val="0"/>
          <w:numId w:val="27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об эпохе, композиторе, рассматриваемом произведении;</w:t>
      </w:r>
    </w:p>
    <w:p w:rsidR="00A41C43" w:rsidRPr="00F36225" w:rsidRDefault="00A41C43" w:rsidP="0000393B">
      <w:pPr>
        <w:pStyle w:val="a3"/>
        <w:numPr>
          <w:ilvl w:val="0"/>
          <w:numId w:val="27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незнание музыкальных терминов;</w:t>
      </w:r>
    </w:p>
    <w:p w:rsidR="00A41C43" w:rsidRPr="00F36225" w:rsidRDefault="00A41C43" w:rsidP="0000393B">
      <w:pPr>
        <w:pStyle w:val="a3"/>
        <w:numPr>
          <w:ilvl w:val="0"/>
          <w:numId w:val="27"/>
        </w:numPr>
        <w:jc w:val="both"/>
        <w:rPr>
          <w:rStyle w:val="FontStyle20"/>
          <w:color w:val="000000"/>
          <w:sz w:val="28"/>
          <w:szCs w:val="28"/>
        </w:rPr>
      </w:pPr>
      <w:proofErr w:type="gramStart"/>
      <w:r w:rsidRPr="00F36225">
        <w:rPr>
          <w:rStyle w:val="FontStyle20"/>
          <w:color w:val="000000"/>
          <w:sz w:val="28"/>
          <w:szCs w:val="28"/>
        </w:rPr>
        <w:t>плохая</w:t>
      </w:r>
      <w:proofErr w:type="gramEnd"/>
      <w:r w:rsidRPr="00F36225">
        <w:rPr>
          <w:rStyle w:val="FontStyle20"/>
          <w:color w:val="000000"/>
          <w:sz w:val="28"/>
          <w:szCs w:val="28"/>
        </w:rPr>
        <w:t xml:space="preserve"> ориентации в построении музыкальной формы.</w:t>
      </w:r>
    </w:p>
    <w:p w:rsidR="00A41C43" w:rsidRPr="00F36225" w:rsidRDefault="00A41C43" w:rsidP="0000393B">
      <w:pPr>
        <w:pStyle w:val="a3"/>
        <w:numPr>
          <w:ilvl w:val="0"/>
          <w:numId w:val="28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Плохое владение музыкальным материалом.</w:t>
      </w:r>
    </w:p>
    <w:p w:rsidR="00A41C43" w:rsidRPr="00F36225" w:rsidRDefault="00A41C43" w:rsidP="00593520">
      <w:pPr>
        <w:pStyle w:val="a3"/>
        <w:jc w:val="both"/>
        <w:rPr>
          <w:rStyle w:val="FontStyle20"/>
          <w:color w:val="000000"/>
          <w:sz w:val="16"/>
          <w:szCs w:val="16"/>
        </w:rPr>
      </w:pPr>
    </w:p>
    <w:p w:rsidR="00A41C43" w:rsidRPr="00F36225" w:rsidRDefault="00A41C43" w:rsidP="0000393B">
      <w:pPr>
        <w:pStyle w:val="a3"/>
        <w:jc w:val="center"/>
        <w:rPr>
          <w:rStyle w:val="FontStyle18"/>
          <w:i w:val="0"/>
          <w:iCs w:val="0"/>
          <w:color w:val="000000"/>
          <w:sz w:val="28"/>
          <w:szCs w:val="28"/>
          <w:u w:val="single"/>
        </w:rPr>
      </w:pPr>
      <w:r w:rsidRPr="00F36225">
        <w:rPr>
          <w:rStyle w:val="FontStyle18"/>
          <w:i w:val="0"/>
          <w:iCs w:val="0"/>
          <w:color w:val="000000"/>
          <w:sz w:val="28"/>
          <w:szCs w:val="28"/>
          <w:u w:val="single"/>
        </w:rPr>
        <w:t>Слушание музыки</w:t>
      </w:r>
    </w:p>
    <w:p w:rsidR="00A41C43" w:rsidRPr="00F36225" w:rsidRDefault="00A41C43" w:rsidP="0000393B">
      <w:pPr>
        <w:pStyle w:val="a3"/>
        <w:jc w:val="both"/>
        <w:rPr>
          <w:color w:val="000000"/>
          <w:sz w:val="16"/>
          <w:szCs w:val="16"/>
        </w:rPr>
      </w:pPr>
    </w:p>
    <w:p w:rsidR="00A41C43" w:rsidRPr="00F36225" w:rsidRDefault="00A41C43" w:rsidP="0000393B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«5» (отлично)</w:t>
      </w:r>
    </w:p>
    <w:p w:rsidR="00A41C43" w:rsidRPr="00F36225" w:rsidRDefault="00A41C43" w:rsidP="0000393B">
      <w:pPr>
        <w:pStyle w:val="a3"/>
        <w:numPr>
          <w:ilvl w:val="0"/>
          <w:numId w:val="29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умение определить характер и образный строй произведения;</w:t>
      </w:r>
    </w:p>
    <w:p w:rsidR="00A41C43" w:rsidRPr="00F36225" w:rsidRDefault="00A41C43" w:rsidP="0000393B">
      <w:pPr>
        <w:pStyle w:val="a3"/>
        <w:numPr>
          <w:ilvl w:val="0"/>
          <w:numId w:val="29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умение выявить выразительные средства музыки;</w:t>
      </w:r>
    </w:p>
    <w:p w:rsidR="00A41C43" w:rsidRPr="00F36225" w:rsidRDefault="00A41C43" w:rsidP="0000393B">
      <w:pPr>
        <w:pStyle w:val="a3"/>
        <w:numPr>
          <w:ilvl w:val="0"/>
          <w:numId w:val="29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узнавать тембры музыкальных инструментов;</w:t>
      </w:r>
    </w:p>
    <w:p w:rsidR="00A41C43" w:rsidRPr="00F36225" w:rsidRDefault="00A41C43" w:rsidP="0000393B">
      <w:pPr>
        <w:pStyle w:val="a3"/>
        <w:numPr>
          <w:ilvl w:val="0"/>
          <w:numId w:val="29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понимать стиль музыки и знать основные музыкальные жанры;</w:t>
      </w:r>
    </w:p>
    <w:p w:rsidR="00A41C43" w:rsidRPr="00F36225" w:rsidRDefault="00A41C43" w:rsidP="0000393B">
      <w:pPr>
        <w:pStyle w:val="a3"/>
        <w:numPr>
          <w:ilvl w:val="0"/>
          <w:numId w:val="30"/>
        </w:numPr>
        <w:jc w:val="both"/>
        <w:rPr>
          <w:rStyle w:val="FontStyle19"/>
          <w:b w:val="0"/>
          <w:bCs w:val="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различать основные типы музыкальной фактуры и музыкальной формы (от периода до сложной трехчастной формы).</w:t>
      </w:r>
    </w:p>
    <w:p w:rsidR="00A41C43" w:rsidRPr="00F36225" w:rsidRDefault="00A41C43" w:rsidP="0000393B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lastRenderedPageBreak/>
        <w:t>Оценка «4» (хорошо)</w:t>
      </w:r>
    </w:p>
    <w:p w:rsidR="00A41C43" w:rsidRPr="00F36225" w:rsidRDefault="00A41C43" w:rsidP="0000393B">
      <w:pPr>
        <w:pStyle w:val="a3"/>
        <w:numPr>
          <w:ilvl w:val="0"/>
          <w:numId w:val="3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нечеткое определение характера и образного строя произведения;</w:t>
      </w:r>
    </w:p>
    <w:p w:rsidR="00A41C43" w:rsidRPr="00F36225" w:rsidRDefault="00A41C43" w:rsidP="0000393B">
      <w:pPr>
        <w:pStyle w:val="a3"/>
        <w:numPr>
          <w:ilvl w:val="0"/>
          <w:numId w:val="3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неполное выявление выразительных средств музыки;</w:t>
      </w:r>
    </w:p>
    <w:p w:rsidR="00A41C43" w:rsidRPr="00F36225" w:rsidRDefault="00A41C43" w:rsidP="0000393B">
      <w:pPr>
        <w:pStyle w:val="a3"/>
        <w:numPr>
          <w:ilvl w:val="0"/>
          <w:numId w:val="3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знание основных музыкальных жанров не в полной мере;</w:t>
      </w:r>
    </w:p>
    <w:p w:rsidR="00A41C43" w:rsidRPr="00F36225" w:rsidRDefault="00A41C43" w:rsidP="0000393B">
      <w:pPr>
        <w:pStyle w:val="a3"/>
        <w:numPr>
          <w:ilvl w:val="0"/>
          <w:numId w:val="31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недостаточное представление о звучании того или иного тембра музыкального инструмента.</w:t>
      </w:r>
    </w:p>
    <w:p w:rsidR="00A41C43" w:rsidRPr="00F36225" w:rsidRDefault="00A41C43" w:rsidP="0000393B">
      <w:pPr>
        <w:pStyle w:val="a3"/>
        <w:jc w:val="both"/>
        <w:rPr>
          <w:rStyle w:val="FontStyle19"/>
          <w:b w:val="0"/>
          <w:bCs w:val="0"/>
          <w:color w:val="000000"/>
          <w:sz w:val="16"/>
          <w:szCs w:val="16"/>
        </w:rPr>
      </w:pPr>
    </w:p>
    <w:p w:rsidR="00A41C43" w:rsidRPr="00F36225" w:rsidRDefault="00A41C43" w:rsidP="0000393B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«3» (удовлетворительно)</w:t>
      </w:r>
    </w:p>
    <w:p w:rsidR="00A41C43" w:rsidRPr="00F36225" w:rsidRDefault="00A41C43" w:rsidP="0000393B">
      <w:pPr>
        <w:pStyle w:val="a3"/>
        <w:numPr>
          <w:ilvl w:val="0"/>
          <w:numId w:val="32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плохое выявление выразительных средств музыки;</w:t>
      </w:r>
    </w:p>
    <w:p w:rsidR="00A41C43" w:rsidRPr="00F36225" w:rsidRDefault="00A41C43" w:rsidP="0000393B">
      <w:pPr>
        <w:pStyle w:val="a3"/>
        <w:numPr>
          <w:ilvl w:val="0"/>
          <w:numId w:val="32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плохое узнавание тембров музыкальных инструментов;</w:t>
      </w:r>
    </w:p>
    <w:p w:rsidR="00A41C43" w:rsidRPr="00F36225" w:rsidRDefault="00A41C43" w:rsidP="0000393B">
      <w:pPr>
        <w:pStyle w:val="a3"/>
        <w:numPr>
          <w:ilvl w:val="0"/>
          <w:numId w:val="32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отсутствие навыка в понимании стиля музыки и узнавании основных музыкальных жанров;</w:t>
      </w:r>
    </w:p>
    <w:p w:rsidR="00A41C43" w:rsidRPr="00F36225" w:rsidRDefault="00A41C43" w:rsidP="0000393B">
      <w:pPr>
        <w:pStyle w:val="a3"/>
        <w:numPr>
          <w:ilvl w:val="0"/>
          <w:numId w:val="32"/>
        </w:numPr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слабое выявление основных типов музыкальной фактуры и музыкальной формы.</w:t>
      </w:r>
    </w:p>
    <w:p w:rsidR="00A41C43" w:rsidRPr="00F36225" w:rsidRDefault="00A41C43" w:rsidP="0000393B">
      <w:pPr>
        <w:pStyle w:val="a3"/>
        <w:jc w:val="both"/>
        <w:rPr>
          <w:color w:val="000000"/>
          <w:sz w:val="28"/>
          <w:szCs w:val="28"/>
        </w:rPr>
      </w:pPr>
    </w:p>
    <w:p w:rsidR="00A41C43" w:rsidRPr="00F36225" w:rsidRDefault="00A41C43" w:rsidP="0000393B">
      <w:pPr>
        <w:pStyle w:val="a3"/>
        <w:jc w:val="center"/>
        <w:rPr>
          <w:rStyle w:val="FontStyle18"/>
          <w:i w:val="0"/>
          <w:iCs w:val="0"/>
          <w:color w:val="000000"/>
          <w:sz w:val="28"/>
          <w:szCs w:val="28"/>
        </w:rPr>
      </w:pPr>
      <w:r w:rsidRPr="00F36225">
        <w:rPr>
          <w:rStyle w:val="FontStyle18"/>
          <w:i w:val="0"/>
          <w:iCs w:val="0"/>
          <w:color w:val="000000"/>
          <w:sz w:val="28"/>
          <w:szCs w:val="28"/>
        </w:rPr>
        <w:t>Коллективное музицирование</w:t>
      </w:r>
    </w:p>
    <w:p w:rsidR="00A41C43" w:rsidRPr="00F36225" w:rsidRDefault="00A41C43" w:rsidP="0000393B">
      <w:pPr>
        <w:pStyle w:val="a3"/>
        <w:jc w:val="both"/>
        <w:rPr>
          <w:color w:val="000000"/>
          <w:sz w:val="28"/>
          <w:szCs w:val="28"/>
        </w:rPr>
      </w:pPr>
    </w:p>
    <w:p w:rsidR="00A41C43" w:rsidRPr="00F36225" w:rsidRDefault="00A41C43" w:rsidP="0000393B">
      <w:pPr>
        <w:pStyle w:val="a3"/>
        <w:jc w:val="center"/>
        <w:rPr>
          <w:rStyle w:val="FontStyle20"/>
          <w:b/>
          <w:bCs/>
          <w:i/>
          <w:iCs/>
          <w:color w:val="000000"/>
          <w:sz w:val="28"/>
          <w:szCs w:val="28"/>
        </w:rPr>
      </w:pPr>
      <w:r w:rsidRPr="00F36225">
        <w:rPr>
          <w:rStyle w:val="FontStyle20"/>
          <w:b/>
          <w:bCs/>
          <w:i/>
          <w:iCs/>
          <w:color w:val="000000"/>
          <w:sz w:val="28"/>
          <w:szCs w:val="28"/>
        </w:rPr>
        <w:t>Ансамбли, оркестры, хоры.</w:t>
      </w:r>
    </w:p>
    <w:p w:rsidR="00A41C43" w:rsidRPr="00F36225" w:rsidRDefault="00A41C43" w:rsidP="0000393B">
      <w:pPr>
        <w:pStyle w:val="a3"/>
        <w:jc w:val="both"/>
        <w:rPr>
          <w:color w:val="000000"/>
          <w:sz w:val="28"/>
          <w:szCs w:val="28"/>
        </w:rPr>
      </w:pPr>
    </w:p>
    <w:p w:rsidR="00A41C43" w:rsidRPr="00F36225" w:rsidRDefault="00A41C43" w:rsidP="0000393B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«5» (отлично)</w:t>
      </w:r>
    </w:p>
    <w:p w:rsidR="00A41C43" w:rsidRPr="00F36225" w:rsidRDefault="00A41C43" w:rsidP="0000393B">
      <w:pPr>
        <w:pStyle w:val="a3"/>
        <w:jc w:val="both"/>
        <w:rPr>
          <w:rStyle w:val="FontStyle20"/>
          <w:color w:val="000000"/>
          <w:sz w:val="16"/>
          <w:szCs w:val="16"/>
        </w:rPr>
      </w:pPr>
      <w:r w:rsidRPr="00F36225">
        <w:rPr>
          <w:rStyle w:val="FontStyle20"/>
          <w:color w:val="000000"/>
          <w:sz w:val="28"/>
          <w:szCs w:val="28"/>
        </w:rPr>
        <w:t>Продемонстрирована согласованность работы всех групп и солирующих инструментов, выступление яркое, текст оркестровой партитуры исполнен точно, есть звуковой баланс и взаимопонимание участников коллектива и его руководителя.</w:t>
      </w:r>
    </w:p>
    <w:p w:rsidR="00A41C43" w:rsidRPr="00F36225" w:rsidRDefault="00A41C43" w:rsidP="0000393B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 </w:t>
      </w:r>
    </w:p>
    <w:p w:rsidR="00A41C43" w:rsidRPr="00F36225" w:rsidRDefault="00A41C43" w:rsidP="0000393B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«4» (хорошо)</w:t>
      </w:r>
    </w:p>
    <w:p w:rsidR="00A41C43" w:rsidRPr="00F36225" w:rsidRDefault="00A41C43" w:rsidP="0000393B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Хорошее исполнение с ясным художественно-музыкальным намерением, не все технически проработано, есть определенное количество погрешнос</w:t>
      </w:r>
      <w:r w:rsidRPr="00F36225">
        <w:rPr>
          <w:rStyle w:val="FontStyle20"/>
          <w:color w:val="000000"/>
          <w:sz w:val="28"/>
          <w:szCs w:val="28"/>
        </w:rPr>
        <w:softHyphen/>
        <w:t>тей. Есть предположение, что репетиционный период был недостаточно основательным.</w:t>
      </w:r>
    </w:p>
    <w:p w:rsidR="00A41C43" w:rsidRPr="00F36225" w:rsidRDefault="00A41C43" w:rsidP="0000393B">
      <w:pPr>
        <w:pStyle w:val="a3"/>
        <w:jc w:val="both"/>
        <w:rPr>
          <w:rStyle w:val="FontStyle19"/>
          <w:color w:val="000000"/>
          <w:sz w:val="16"/>
          <w:szCs w:val="16"/>
        </w:rPr>
      </w:pPr>
    </w:p>
    <w:p w:rsidR="00A41C43" w:rsidRPr="00F36225" w:rsidRDefault="00A41C43" w:rsidP="0000393B">
      <w:pPr>
        <w:pStyle w:val="a3"/>
        <w:jc w:val="both"/>
        <w:rPr>
          <w:rStyle w:val="FontStyle19"/>
          <w:i/>
          <w:iCs/>
          <w:color w:val="000000"/>
          <w:sz w:val="28"/>
          <w:szCs w:val="28"/>
        </w:rPr>
      </w:pPr>
      <w:r w:rsidRPr="00F36225">
        <w:rPr>
          <w:rStyle w:val="FontStyle19"/>
          <w:i/>
          <w:iCs/>
          <w:color w:val="000000"/>
          <w:sz w:val="28"/>
          <w:szCs w:val="28"/>
        </w:rPr>
        <w:t>Оценка «3» (удовлетворительно)</w:t>
      </w:r>
    </w:p>
    <w:p w:rsidR="00A41C43" w:rsidRPr="00F36225" w:rsidRDefault="00A41C43" w:rsidP="0000393B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>Слабое, невыразительное выступление, технически вялое. Есть серьезные погрешности в тексте отдельных партий, звуковой баланс не соблюден, есть расхождения в темпах между отдельными партиями.</w:t>
      </w:r>
    </w:p>
    <w:p w:rsidR="00A41C43" w:rsidRPr="00F36225" w:rsidRDefault="00A41C43" w:rsidP="0000393B">
      <w:pPr>
        <w:pStyle w:val="a3"/>
        <w:jc w:val="both"/>
        <w:rPr>
          <w:color w:val="000000"/>
          <w:sz w:val="28"/>
          <w:szCs w:val="28"/>
        </w:rPr>
      </w:pPr>
    </w:p>
    <w:p w:rsidR="00A41C43" w:rsidRPr="00F36225" w:rsidRDefault="00A41C43" w:rsidP="0000393B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     В оценке часто используются плюсы и минусы, отражающие тенденцию к улучшению или ухудшению уровня исполнения.</w:t>
      </w:r>
    </w:p>
    <w:p w:rsidR="00A41C43" w:rsidRPr="00F36225" w:rsidRDefault="00A41C43" w:rsidP="0000393B">
      <w:pPr>
        <w:pStyle w:val="a3"/>
        <w:jc w:val="both"/>
        <w:rPr>
          <w:rStyle w:val="FontStyle20"/>
          <w:color w:val="000000"/>
          <w:sz w:val="28"/>
          <w:szCs w:val="28"/>
        </w:rPr>
      </w:pPr>
      <w:r w:rsidRPr="00F36225">
        <w:rPr>
          <w:rStyle w:val="FontStyle20"/>
          <w:color w:val="000000"/>
          <w:sz w:val="28"/>
          <w:szCs w:val="28"/>
        </w:rPr>
        <w:t xml:space="preserve">     В четвертной оценке учитывается качество домашней работы, заинтересован</w:t>
      </w:r>
      <w:r w:rsidRPr="00F36225">
        <w:rPr>
          <w:rStyle w:val="FontStyle20"/>
          <w:color w:val="000000"/>
          <w:sz w:val="28"/>
          <w:szCs w:val="28"/>
        </w:rPr>
        <w:softHyphen/>
        <w:t>ность и активное участие в концертной работе школы.</w:t>
      </w:r>
    </w:p>
    <w:p w:rsidR="00A41C43" w:rsidRPr="00F36225" w:rsidRDefault="00A41C43" w:rsidP="0000393B">
      <w:pPr>
        <w:pStyle w:val="a3"/>
        <w:jc w:val="both"/>
        <w:rPr>
          <w:rStyle w:val="FontStyle20"/>
          <w:color w:val="000000"/>
          <w:sz w:val="28"/>
          <w:szCs w:val="28"/>
        </w:rPr>
      </w:pPr>
    </w:p>
    <w:p w:rsidR="00A41C43" w:rsidRPr="00F36225" w:rsidRDefault="00A41C43" w:rsidP="0000393B">
      <w:pPr>
        <w:pStyle w:val="a3"/>
        <w:jc w:val="both"/>
        <w:rPr>
          <w:color w:val="000000"/>
          <w:sz w:val="28"/>
          <w:szCs w:val="28"/>
        </w:rPr>
      </w:pPr>
    </w:p>
    <w:sectPr w:rsidR="00A41C43" w:rsidRPr="00F36225" w:rsidSect="004678B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22E3CE"/>
    <w:lvl w:ilvl="0">
      <w:numFmt w:val="decimal"/>
      <w:lvlText w:val="*"/>
      <w:lvlJc w:val="left"/>
    </w:lvl>
  </w:abstractNum>
  <w:abstractNum w:abstractNumId="1">
    <w:nsid w:val="03517845"/>
    <w:multiLevelType w:val="hybridMultilevel"/>
    <w:tmpl w:val="870407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1758BF"/>
    <w:multiLevelType w:val="hybridMultilevel"/>
    <w:tmpl w:val="B9125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300082"/>
    <w:multiLevelType w:val="hybridMultilevel"/>
    <w:tmpl w:val="5260B9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277A5"/>
    <w:multiLevelType w:val="hybridMultilevel"/>
    <w:tmpl w:val="916A1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BB67696"/>
    <w:multiLevelType w:val="hybridMultilevel"/>
    <w:tmpl w:val="2FCE43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301685"/>
    <w:multiLevelType w:val="hybridMultilevel"/>
    <w:tmpl w:val="4C6C3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17102B"/>
    <w:multiLevelType w:val="hybridMultilevel"/>
    <w:tmpl w:val="D0D4F9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BC2543"/>
    <w:multiLevelType w:val="hybridMultilevel"/>
    <w:tmpl w:val="7FBAA2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8424CC"/>
    <w:multiLevelType w:val="hybridMultilevel"/>
    <w:tmpl w:val="BFB87C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0B235B"/>
    <w:multiLevelType w:val="hybridMultilevel"/>
    <w:tmpl w:val="45C4E0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16A3182"/>
    <w:multiLevelType w:val="hybridMultilevel"/>
    <w:tmpl w:val="1A42D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31A7001"/>
    <w:multiLevelType w:val="hybridMultilevel"/>
    <w:tmpl w:val="2A6AAF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5E016F"/>
    <w:multiLevelType w:val="hybridMultilevel"/>
    <w:tmpl w:val="44643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103663"/>
    <w:multiLevelType w:val="hybridMultilevel"/>
    <w:tmpl w:val="4F7848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FAB2097"/>
    <w:multiLevelType w:val="hybridMultilevel"/>
    <w:tmpl w:val="EF96DE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CE7553"/>
    <w:multiLevelType w:val="hybridMultilevel"/>
    <w:tmpl w:val="73CA6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7440A14"/>
    <w:multiLevelType w:val="hybridMultilevel"/>
    <w:tmpl w:val="BF0A9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77E552D"/>
    <w:multiLevelType w:val="hybridMultilevel"/>
    <w:tmpl w:val="D23286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88438D"/>
    <w:multiLevelType w:val="hybridMultilevel"/>
    <w:tmpl w:val="5AC0FC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DC04BE2"/>
    <w:multiLevelType w:val="hybridMultilevel"/>
    <w:tmpl w:val="D78C94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8624D3"/>
    <w:multiLevelType w:val="hybridMultilevel"/>
    <w:tmpl w:val="F704D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4071D35"/>
    <w:multiLevelType w:val="hybridMultilevel"/>
    <w:tmpl w:val="6B2E4D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65606B48"/>
    <w:multiLevelType w:val="hybridMultilevel"/>
    <w:tmpl w:val="D00881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5D61C7D"/>
    <w:multiLevelType w:val="hybridMultilevel"/>
    <w:tmpl w:val="5EE63C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8AA127F"/>
    <w:multiLevelType w:val="hybridMultilevel"/>
    <w:tmpl w:val="79D8B5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D0A5FBB"/>
    <w:multiLevelType w:val="hybridMultilevel"/>
    <w:tmpl w:val="AF32B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DD72776"/>
    <w:multiLevelType w:val="singleLevel"/>
    <w:tmpl w:val="29F89A4E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28">
    <w:nsid w:val="70EC5BF2"/>
    <w:multiLevelType w:val="hybridMultilevel"/>
    <w:tmpl w:val="54C815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1CE4464"/>
    <w:multiLevelType w:val="hybridMultilevel"/>
    <w:tmpl w:val="C34858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38F0E01"/>
    <w:multiLevelType w:val="hybridMultilevel"/>
    <w:tmpl w:val="E35A99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717040E"/>
    <w:multiLevelType w:val="hybridMultilevel"/>
    <w:tmpl w:val="7040E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8"/>
  </w:num>
  <w:num w:numId="7">
    <w:abstractNumId w:val="16"/>
  </w:num>
  <w:num w:numId="8">
    <w:abstractNumId w:val="9"/>
  </w:num>
  <w:num w:numId="9">
    <w:abstractNumId w:val="20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24"/>
  </w:num>
  <w:num w:numId="15">
    <w:abstractNumId w:val="17"/>
  </w:num>
  <w:num w:numId="16">
    <w:abstractNumId w:val="25"/>
  </w:num>
  <w:num w:numId="17">
    <w:abstractNumId w:val="21"/>
  </w:num>
  <w:num w:numId="18">
    <w:abstractNumId w:val="28"/>
  </w:num>
  <w:num w:numId="19">
    <w:abstractNumId w:val="19"/>
  </w:num>
  <w:num w:numId="20">
    <w:abstractNumId w:val="2"/>
  </w:num>
  <w:num w:numId="21">
    <w:abstractNumId w:val="4"/>
  </w:num>
  <w:num w:numId="22">
    <w:abstractNumId w:val="15"/>
  </w:num>
  <w:num w:numId="23">
    <w:abstractNumId w:val="30"/>
  </w:num>
  <w:num w:numId="24">
    <w:abstractNumId w:val="23"/>
  </w:num>
  <w:num w:numId="25">
    <w:abstractNumId w:val="29"/>
  </w:num>
  <w:num w:numId="26">
    <w:abstractNumId w:val="6"/>
  </w:num>
  <w:num w:numId="27">
    <w:abstractNumId w:val="22"/>
  </w:num>
  <w:num w:numId="28">
    <w:abstractNumId w:val="31"/>
  </w:num>
  <w:num w:numId="29">
    <w:abstractNumId w:val="11"/>
  </w:num>
  <w:num w:numId="30">
    <w:abstractNumId w:val="13"/>
  </w:num>
  <w:num w:numId="31">
    <w:abstractNumId w:val="5"/>
  </w:num>
  <w:num w:numId="32">
    <w:abstractNumId w:val="1"/>
  </w:num>
  <w:num w:numId="33">
    <w:abstractNumId w:val="2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A82"/>
    <w:rsid w:val="0000393B"/>
    <w:rsid w:val="0002470E"/>
    <w:rsid w:val="001121D7"/>
    <w:rsid w:val="002020A8"/>
    <w:rsid w:val="002248D1"/>
    <w:rsid w:val="00414592"/>
    <w:rsid w:val="004678BF"/>
    <w:rsid w:val="00530B09"/>
    <w:rsid w:val="00593520"/>
    <w:rsid w:val="00752AE5"/>
    <w:rsid w:val="0079321F"/>
    <w:rsid w:val="007C1914"/>
    <w:rsid w:val="008B7C12"/>
    <w:rsid w:val="009C2610"/>
    <w:rsid w:val="00A41C43"/>
    <w:rsid w:val="00BB3DB8"/>
    <w:rsid w:val="00CD02D1"/>
    <w:rsid w:val="00CD504D"/>
    <w:rsid w:val="00DA0A35"/>
    <w:rsid w:val="00DD6464"/>
    <w:rsid w:val="00F17A6C"/>
    <w:rsid w:val="00F36225"/>
    <w:rsid w:val="00F50A82"/>
    <w:rsid w:val="00F62317"/>
    <w:rsid w:val="00F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7C12"/>
  </w:style>
  <w:style w:type="paragraph" w:customStyle="1" w:styleId="Style2">
    <w:name w:val="Style2"/>
    <w:basedOn w:val="a"/>
    <w:uiPriority w:val="99"/>
    <w:rsid w:val="008B7C12"/>
    <w:pPr>
      <w:spacing w:line="314" w:lineRule="exact"/>
      <w:jc w:val="both"/>
    </w:pPr>
  </w:style>
  <w:style w:type="paragraph" w:customStyle="1" w:styleId="Style3">
    <w:name w:val="Style3"/>
    <w:basedOn w:val="a"/>
    <w:uiPriority w:val="99"/>
    <w:rsid w:val="008B7C12"/>
  </w:style>
  <w:style w:type="paragraph" w:customStyle="1" w:styleId="Style4">
    <w:name w:val="Style4"/>
    <w:basedOn w:val="a"/>
    <w:uiPriority w:val="99"/>
    <w:rsid w:val="008B7C12"/>
  </w:style>
  <w:style w:type="paragraph" w:customStyle="1" w:styleId="Style5">
    <w:name w:val="Style5"/>
    <w:basedOn w:val="a"/>
    <w:uiPriority w:val="99"/>
    <w:rsid w:val="008B7C12"/>
  </w:style>
  <w:style w:type="paragraph" w:customStyle="1" w:styleId="Style6">
    <w:name w:val="Style6"/>
    <w:basedOn w:val="a"/>
    <w:uiPriority w:val="99"/>
    <w:rsid w:val="008B7C12"/>
    <w:pPr>
      <w:spacing w:line="325" w:lineRule="exact"/>
    </w:pPr>
  </w:style>
  <w:style w:type="paragraph" w:customStyle="1" w:styleId="Style7">
    <w:name w:val="Style7"/>
    <w:basedOn w:val="a"/>
    <w:uiPriority w:val="99"/>
    <w:rsid w:val="008B7C12"/>
    <w:pPr>
      <w:spacing w:line="326" w:lineRule="exact"/>
    </w:pPr>
  </w:style>
  <w:style w:type="paragraph" w:customStyle="1" w:styleId="Style8">
    <w:name w:val="Style8"/>
    <w:basedOn w:val="a"/>
    <w:uiPriority w:val="99"/>
    <w:rsid w:val="008B7C12"/>
    <w:pPr>
      <w:spacing w:line="324" w:lineRule="exact"/>
      <w:ind w:firstLine="684"/>
    </w:pPr>
  </w:style>
  <w:style w:type="paragraph" w:customStyle="1" w:styleId="Style9">
    <w:name w:val="Style9"/>
    <w:basedOn w:val="a"/>
    <w:uiPriority w:val="99"/>
    <w:rsid w:val="008B7C12"/>
    <w:pPr>
      <w:spacing w:line="324" w:lineRule="exact"/>
      <w:jc w:val="center"/>
    </w:pPr>
  </w:style>
  <w:style w:type="paragraph" w:customStyle="1" w:styleId="Style10">
    <w:name w:val="Style10"/>
    <w:basedOn w:val="a"/>
    <w:uiPriority w:val="99"/>
    <w:rsid w:val="008B7C12"/>
    <w:pPr>
      <w:spacing w:line="326" w:lineRule="exact"/>
    </w:pPr>
  </w:style>
  <w:style w:type="paragraph" w:customStyle="1" w:styleId="Style11">
    <w:name w:val="Style11"/>
    <w:basedOn w:val="a"/>
    <w:uiPriority w:val="99"/>
    <w:rsid w:val="008B7C12"/>
    <w:pPr>
      <w:spacing w:line="641" w:lineRule="exact"/>
      <w:ind w:hanging="1044"/>
    </w:pPr>
  </w:style>
  <w:style w:type="paragraph" w:customStyle="1" w:styleId="Style12">
    <w:name w:val="Style12"/>
    <w:basedOn w:val="a"/>
    <w:uiPriority w:val="99"/>
    <w:rsid w:val="008B7C12"/>
    <w:pPr>
      <w:spacing w:line="648" w:lineRule="exact"/>
      <w:ind w:firstLine="1195"/>
    </w:pPr>
  </w:style>
  <w:style w:type="paragraph" w:customStyle="1" w:styleId="Style13">
    <w:name w:val="Style13"/>
    <w:basedOn w:val="a"/>
    <w:uiPriority w:val="99"/>
    <w:rsid w:val="008B7C12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8B7C12"/>
    <w:pPr>
      <w:spacing w:line="334" w:lineRule="exact"/>
    </w:pPr>
  </w:style>
  <w:style w:type="paragraph" w:customStyle="1" w:styleId="Style15">
    <w:name w:val="Style15"/>
    <w:basedOn w:val="a"/>
    <w:uiPriority w:val="99"/>
    <w:rsid w:val="008B7C12"/>
    <w:pPr>
      <w:spacing w:line="338" w:lineRule="exact"/>
      <w:jc w:val="both"/>
    </w:pPr>
  </w:style>
  <w:style w:type="paragraph" w:customStyle="1" w:styleId="Style16">
    <w:name w:val="Style16"/>
    <w:basedOn w:val="a"/>
    <w:uiPriority w:val="99"/>
    <w:rsid w:val="008B7C12"/>
    <w:pPr>
      <w:spacing w:line="648" w:lineRule="exact"/>
      <w:ind w:firstLine="2496"/>
    </w:pPr>
  </w:style>
  <w:style w:type="character" w:customStyle="1" w:styleId="FontStyle18">
    <w:name w:val="Font Style18"/>
    <w:uiPriority w:val="99"/>
    <w:rsid w:val="008B7C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uiPriority w:val="99"/>
    <w:rsid w:val="008B7C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8B7C12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99"/>
    <w:qFormat/>
    <w:rsid w:val="00CD50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1038</Words>
  <Characters>5921</Characters>
  <Application>Microsoft Office Word</Application>
  <DocSecurity>0</DocSecurity>
  <Lines>49</Lines>
  <Paragraphs>13</Paragraphs>
  <ScaleCrop>false</ScaleCrop>
  <Company>WolfishLair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cp:lastPrinted>2015-03-18T07:26:00Z</cp:lastPrinted>
  <dcterms:created xsi:type="dcterms:W3CDTF">2014-07-30T17:11:00Z</dcterms:created>
  <dcterms:modified xsi:type="dcterms:W3CDTF">2016-08-19T18:55:00Z</dcterms:modified>
</cp:coreProperties>
</file>